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7EFF8" w14:textId="77777777" w:rsidR="00212E2B" w:rsidRDefault="00212E2B">
      <w:r w:rsidRPr="00ED1F9A">
        <w:rPr>
          <w:noProof/>
          <w:lang w:eastAsia="en-GB"/>
        </w:rPr>
        <w:drawing>
          <wp:anchor distT="0" distB="0" distL="114300" distR="114300" simplePos="0" relativeHeight="251658240" behindDoc="1" locked="0" layoutInCell="1" allowOverlap="1" wp14:anchorId="37A5C275" wp14:editId="6D21DDEA">
            <wp:simplePos x="0" y="0"/>
            <wp:positionH relativeFrom="margin">
              <wp:posOffset>4641215</wp:posOffset>
            </wp:positionH>
            <wp:positionV relativeFrom="paragraph">
              <wp:posOffset>9525</wp:posOffset>
            </wp:positionV>
            <wp:extent cx="1090511" cy="1404516"/>
            <wp:effectExtent l="0" t="0" r="0" b="5715"/>
            <wp:wrapNone/>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1090511" cy="1404516"/>
                    </a:xfrm>
                    <a:prstGeom prst="rect">
                      <a:avLst/>
                    </a:prstGeom>
                  </pic:spPr>
                </pic:pic>
              </a:graphicData>
            </a:graphic>
            <wp14:sizeRelH relativeFrom="page">
              <wp14:pctWidth>0</wp14:pctWidth>
            </wp14:sizeRelH>
            <wp14:sizeRelV relativeFrom="page">
              <wp14:pctHeight>0</wp14:pctHeight>
            </wp14:sizeRelV>
          </wp:anchor>
        </w:drawing>
      </w:r>
    </w:p>
    <w:p w14:paraId="7F3DE2D8" w14:textId="77777777" w:rsidR="00257543" w:rsidRPr="00ED1F9A" w:rsidRDefault="00257543"/>
    <w:p w14:paraId="04346BF0" w14:textId="77777777" w:rsidR="00257543" w:rsidRPr="009C00F0" w:rsidRDefault="00257543">
      <w:pPr>
        <w:rPr>
          <w:sz w:val="36"/>
          <w:szCs w:val="36"/>
        </w:rPr>
      </w:pPr>
      <w:r w:rsidRPr="009C00F0">
        <w:rPr>
          <w:sz w:val="36"/>
          <w:szCs w:val="36"/>
        </w:rPr>
        <w:t>Lincoln UTC Remote Learning Statement</w:t>
      </w:r>
    </w:p>
    <w:p w14:paraId="6A1D8637" w14:textId="77777777" w:rsidR="00257543" w:rsidRPr="009C00F0" w:rsidRDefault="00257543">
      <w:pPr>
        <w:rPr>
          <w:sz w:val="36"/>
          <w:szCs w:val="36"/>
        </w:rPr>
      </w:pPr>
      <w:r w:rsidRPr="009C00F0">
        <w:rPr>
          <w:sz w:val="36"/>
          <w:szCs w:val="36"/>
        </w:rPr>
        <w:t>COVID19</w:t>
      </w:r>
    </w:p>
    <w:p w14:paraId="09B2D662" w14:textId="77777777" w:rsidR="00257543" w:rsidRPr="00ED1F9A" w:rsidRDefault="00257543"/>
    <w:p w14:paraId="2CD71E62" w14:textId="77777777" w:rsidR="00257543" w:rsidRPr="00ED1F9A" w:rsidRDefault="00257543">
      <w:r w:rsidRPr="00ED1F9A">
        <w:t xml:space="preserve"> </w:t>
      </w:r>
    </w:p>
    <w:p w14:paraId="53B55298" w14:textId="07DE5EC4" w:rsidR="00257543" w:rsidRPr="00ED1F9A" w:rsidRDefault="00257543">
      <w:r w:rsidRPr="00ED1F9A">
        <w:t xml:space="preserve">Lincoln UTC is firmly committed to providing an excellent level </w:t>
      </w:r>
      <w:r w:rsidR="00887D92" w:rsidRPr="00ED1F9A">
        <w:t xml:space="preserve">of education to </w:t>
      </w:r>
      <w:r w:rsidRPr="00ED1F9A">
        <w:t>all</w:t>
      </w:r>
      <w:r w:rsidR="00887D92" w:rsidRPr="00ED1F9A">
        <w:t xml:space="preserve"> learners and will </w:t>
      </w:r>
      <w:r w:rsidR="009C00F0">
        <w:t xml:space="preserve">continue </w:t>
      </w:r>
      <w:r w:rsidR="00887D92" w:rsidRPr="00ED1F9A">
        <w:t xml:space="preserve">do so </w:t>
      </w:r>
      <w:r w:rsidR="009C00F0">
        <w:t>in the event of a forced school</w:t>
      </w:r>
      <w:r w:rsidRPr="00ED1F9A">
        <w:t xml:space="preserve"> closure, </w:t>
      </w:r>
      <w:r w:rsidR="00887D92" w:rsidRPr="00ED1F9A">
        <w:t xml:space="preserve">through a process of remote (online) learning. </w:t>
      </w:r>
    </w:p>
    <w:p w14:paraId="6E2E6583" w14:textId="77777777" w:rsidR="00257543" w:rsidRPr="00ED1F9A" w:rsidRDefault="00257543">
      <w:r w:rsidRPr="00ED1F9A">
        <w:t>In the event of a forced school closure all students that can be looked after, or those who can work independently and confidently at home, should remain at home. A limited number of places will be available within the UTC for those students who are</w:t>
      </w:r>
      <w:r w:rsidR="009C00F0">
        <w:t xml:space="preserve"> vulnerable,</w:t>
      </w:r>
      <w:r w:rsidRPr="00ED1F9A">
        <w:t xml:space="preserve"> unable to cope with remote learning, or who cannot be looked after by an appropriate adult. </w:t>
      </w:r>
    </w:p>
    <w:p w14:paraId="04F939B2" w14:textId="77777777" w:rsidR="00257543" w:rsidRPr="00ED1F9A" w:rsidRDefault="004C7329">
      <w:r w:rsidRPr="00ED1F9A">
        <w:t xml:space="preserve">Online learning </w:t>
      </w:r>
      <w:r w:rsidR="00805995">
        <w:t>will</w:t>
      </w:r>
      <w:r w:rsidRPr="00ED1F9A">
        <w:t xml:space="preserve"> be provided to </w:t>
      </w:r>
      <w:r w:rsidRPr="00ED1F9A">
        <w:rPr>
          <w:i/>
        </w:rPr>
        <w:t>groups</w:t>
      </w:r>
      <w:r w:rsidRPr="00ED1F9A">
        <w:t xml:space="preserve"> of students that form a bubble</w:t>
      </w:r>
      <w:r w:rsidR="00805995">
        <w:t>,</w:t>
      </w:r>
      <w:r w:rsidRPr="00ED1F9A">
        <w:t xml:space="preserve"> should they be instructed to isolate at home due to a positive COVID19 case within </w:t>
      </w:r>
      <w:r w:rsidR="00805995">
        <w:t>that</w:t>
      </w:r>
      <w:r w:rsidRPr="00ED1F9A">
        <w:t xml:space="preserve"> bubble. </w:t>
      </w:r>
    </w:p>
    <w:p w14:paraId="682712BD" w14:textId="77777777" w:rsidR="004C7329" w:rsidRDefault="004C7329">
      <w:r w:rsidRPr="00ED1F9A">
        <w:rPr>
          <w:i/>
        </w:rPr>
        <w:t>Individuals</w:t>
      </w:r>
      <w:r w:rsidRPr="00ED1F9A">
        <w:t xml:space="preserve"> who are isolating due to a family member </w:t>
      </w:r>
      <w:r w:rsidR="00ED1F9A" w:rsidRPr="00ED1F9A">
        <w:t>testing positive for COVID19</w:t>
      </w:r>
      <w:r w:rsidRPr="00ED1F9A">
        <w:t>, or similar, will be supported with tasks to complete in their absence. In this instance online ‘live lessons’ will not be available, ho</w:t>
      </w:r>
      <w:r w:rsidR="009C00F0">
        <w:t>wever, online work set via email</w:t>
      </w:r>
      <w:r w:rsidRPr="00ED1F9A">
        <w:t xml:space="preserve"> will be arranged.</w:t>
      </w:r>
    </w:p>
    <w:p w14:paraId="3E06DBE4" w14:textId="77777777" w:rsidR="00AB678F" w:rsidRDefault="00AB678F">
      <w:r>
        <w:t xml:space="preserve">The </w:t>
      </w:r>
      <w:r w:rsidR="009C00F0">
        <w:t xml:space="preserve">online learning </w:t>
      </w:r>
      <w:r>
        <w:t xml:space="preserve">timetables for </w:t>
      </w:r>
      <w:r w:rsidR="009C00F0">
        <w:t xml:space="preserve">all students </w:t>
      </w:r>
      <w:r w:rsidR="00212E2B">
        <w:t>can be seen below.</w:t>
      </w:r>
    </w:p>
    <w:p w14:paraId="282E7DA4" w14:textId="77777777" w:rsidR="00AB678F" w:rsidRDefault="00AB678F">
      <w:r>
        <w:t xml:space="preserve">Year 10 and year 11 lessons have been organised within the timetable </w:t>
      </w:r>
      <w:r w:rsidR="009C00F0">
        <w:t>so that e</w:t>
      </w:r>
      <w:r>
        <w:t>very 50 minute lesson is followed by a</w:t>
      </w:r>
      <w:r w:rsidR="00212E2B">
        <w:t>n</w:t>
      </w:r>
      <w:r>
        <w:t xml:space="preserve"> ‘</w:t>
      </w:r>
      <w:r w:rsidR="00212E2B">
        <w:t xml:space="preserve">independent extension’ task. These </w:t>
      </w:r>
      <w:r w:rsidR="009C00F0">
        <w:t xml:space="preserve">independent </w:t>
      </w:r>
      <w:r w:rsidR="00212E2B">
        <w:t xml:space="preserve">tasks should take no longer than the 30 minutes allocated </w:t>
      </w:r>
      <w:r w:rsidR="009C00F0">
        <w:t>with</w:t>
      </w:r>
      <w:r w:rsidR="00212E2B">
        <w:t>in the timetable. There are regular breaks throughout the day for students.</w:t>
      </w:r>
    </w:p>
    <w:p w14:paraId="1A96BED1" w14:textId="77777777" w:rsidR="00501FEF" w:rsidRDefault="00501FEF"/>
    <w:p w14:paraId="24232148" w14:textId="77777777" w:rsidR="00212E2B" w:rsidRPr="00501FEF" w:rsidRDefault="00501FEF">
      <w:pPr>
        <w:rPr>
          <w:u w:val="single"/>
        </w:rPr>
      </w:pPr>
      <w:r>
        <w:rPr>
          <w:u w:val="single"/>
        </w:rPr>
        <w:t>YEAR 10 STUDENT TIMETABLE</w:t>
      </w:r>
      <w:r w:rsidRPr="00501FEF">
        <w:rPr>
          <w:u w:val="single"/>
        </w:rPr>
        <w:t>:</w:t>
      </w:r>
    </w:p>
    <w:tbl>
      <w:tblPr>
        <w:tblW w:w="8340" w:type="dxa"/>
        <w:tblLook w:val="04A0" w:firstRow="1" w:lastRow="0" w:firstColumn="1" w:lastColumn="0" w:noHBand="0" w:noVBand="1"/>
      </w:tblPr>
      <w:tblGrid>
        <w:gridCol w:w="462"/>
        <w:gridCol w:w="982"/>
        <w:gridCol w:w="880"/>
        <w:gridCol w:w="880"/>
        <w:gridCol w:w="986"/>
        <w:gridCol w:w="880"/>
        <w:gridCol w:w="986"/>
        <w:gridCol w:w="880"/>
        <w:gridCol w:w="880"/>
        <w:gridCol w:w="880"/>
      </w:tblGrid>
      <w:tr w:rsidR="00AB678F" w:rsidRPr="00AB678F" w14:paraId="0830D733" w14:textId="77777777" w:rsidTr="00AB678F">
        <w:trPr>
          <w:trHeight w:val="300"/>
        </w:trPr>
        <w:tc>
          <w:tcPr>
            <w:tcW w:w="420" w:type="dxa"/>
            <w:tcBorders>
              <w:top w:val="nil"/>
              <w:left w:val="nil"/>
              <w:bottom w:val="nil"/>
              <w:right w:val="nil"/>
            </w:tcBorders>
            <w:shd w:val="clear" w:color="auto" w:fill="auto"/>
            <w:noWrap/>
            <w:vAlign w:val="bottom"/>
            <w:hideMark/>
          </w:tcPr>
          <w:p w14:paraId="72C09A53" w14:textId="77777777" w:rsidR="00AB678F" w:rsidRPr="00AB678F" w:rsidRDefault="00AB678F" w:rsidP="00AB678F">
            <w:pPr>
              <w:spacing w:after="0" w:line="240" w:lineRule="auto"/>
              <w:rPr>
                <w:rFonts w:ascii="Times New Roman" w:eastAsia="Times New Roman" w:hAnsi="Times New Roman" w:cs="Times New Roman"/>
                <w:sz w:val="24"/>
                <w:szCs w:val="24"/>
                <w:lang w:eastAsia="en-GB"/>
              </w:rPr>
            </w:pPr>
          </w:p>
        </w:tc>
        <w:tc>
          <w:tcPr>
            <w:tcW w:w="880" w:type="dxa"/>
            <w:tcBorders>
              <w:top w:val="nil"/>
              <w:left w:val="nil"/>
              <w:bottom w:val="nil"/>
              <w:right w:val="nil"/>
            </w:tcBorders>
            <w:shd w:val="clear" w:color="auto" w:fill="auto"/>
            <w:noWrap/>
            <w:vAlign w:val="bottom"/>
            <w:hideMark/>
          </w:tcPr>
          <w:p w14:paraId="61ED53D1"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Start time</w:t>
            </w:r>
          </w:p>
        </w:tc>
        <w:tc>
          <w:tcPr>
            <w:tcW w:w="880" w:type="dxa"/>
            <w:tcBorders>
              <w:top w:val="nil"/>
              <w:left w:val="nil"/>
              <w:bottom w:val="nil"/>
              <w:right w:val="nil"/>
            </w:tcBorders>
            <w:shd w:val="clear" w:color="auto" w:fill="auto"/>
            <w:noWrap/>
            <w:vAlign w:val="bottom"/>
            <w:hideMark/>
          </w:tcPr>
          <w:p w14:paraId="68B567E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9.00</w:t>
            </w:r>
          </w:p>
        </w:tc>
        <w:tc>
          <w:tcPr>
            <w:tcW w:w="880" w:type="dxa"/>
            <w:tcBorders>
              <w:top w:val="nil"/>
              <w:left w:val="nil"/>
              <w:bottom w:val="nil"/>
              <w:right w:val="nil"/>
            </w:tcBorders>
            <w:shd w:val="clear" w:color="auto" w:fill="auto"/>
            <w:noWrap/>
            <w:vAlign w:val="bottom"/>
            <w:hideMark/>
          </w:tcPr>
          <w:p w14:paraId="125F966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880" w:type="dxa"/>
            <w:tcBorders>
              <w:top w:val="nil"/>
              <w:left w:val="nil"/>
              <w:bottom w:val="nil"/>
              <w:right w:val="nil"/>
            </w:tcBorders>
            <w:shd w:val="clear" w:color="auto" w:fill="auto"/>
            <w:noWrap/>
            <w:vAlign w:val="bottom"/>
            <w:hideMark/>
          </w:tcPr>
          <w:p w14:paraId="7819E1E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10.40</w:t>
            </w:r>
          </w:p>
        </w:tc>
        <w:tc>
          <w:tcPr>
            <w:tcW w:w="880" w:type="dxa"/>
            <w:tcBorders>
              <w:top w:val="nil"/>
              <w:left w:val="nil"/>
              <w:bottom w:val="nil"/>
              <w:right w:val="nil"/>
            </w:tcBorders>
            <w:shd w:val="clear" w:color="auto" w:fill="auto"/>
            <w:noWrap/>
            <w:vAlign w:val="bottom"/>
            <w:hideMark/>
          </w:tcPr>
          <w:p w14:paraId="13FD529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880" w:type="dxa"/>
            <w:tcBorders>
              <w:top w:val="nil"/>
              <w:left w:val="nil"/>
              <w:bottom w:val="nil"/>
              <w:right w:val="nil"/>
            </w:tcBorders>
            <w:shd w:val="clear" w:color="auto" w:fill="auto"/>
            <w:noWrap/>
            <w:vAlign w:val="bottom"/>
            <w:hideMark/>
          </w:tcPr>
          <w:p w14:paraId="7856FAE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1.00</w:t>
            </w:r>
          </w:p>
        </w:tc>
        <w:tc>
          <w:tcPr>
            <w:tcW w:w="880" w:type="dxa"/>
            <w:tcBorders>
              <w:top w:val="nil"/>
              <w:left w:val="nil"/>
              <w:bottom w:val="nil"/>
              <w:right w:val="nil"/>
            </w:tcBorders>
            <w:shd w:val="clear" w:color="auto" w:fill="auto"/>
            <w:noWrap/>
            <w:vAlign w:val="bottom"/>
            <w:hideMark/>
          </w:tcPr>
          <w:p w14:paraId="3BE4F7D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880" w:type="dxa"/>
            <w:tcBorders>
              <w:top w:val="nil"/>
              <w:left w:val="nil"/>
              <w:bottom w:val="nil"/>
              <w:right w:val="nil"/>
            </w:tcBorders>
            <w:shd w:val="clear" w:color="auto" w:fill="auto"/>
            <w:noWrap/>
            <w:vAlign w:val="bottom"/>
            <w:hideMark/>
          </w:tcPr>
          <w:p w14:paraId="5A03DCD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2.40</w:t>
            </w:r>
          </w:p>
        </w:tc>
        <w:tc>
          <w:tcPr>
            <w:tcW w:w="880" w:type="dxa"/>
            <w:tcBorders>
              <w:top w:val="nil"/>
              <w:left w:val="nil"/>
              <w:bottom w:val="nil"/>
              <w:right w:val="nil"/>
            </w:tcBorders>
            <w:shd w:val="clear" w:color="auto" w:fill="auto"/>
            <w:noWrap/>
            <w:vAlign w:val="bottom"/>
            <w:hideMark/>
          </w:tcPr>
          <w:p w14:paraId="613D4FF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r>
      <w:tr w:rsidR="00AB678F" w:rsidRPr="00AB678F" w14:paraId="742041C7" w14:textId="77777777" w:rsidTr="00AB678F">
        <w:trPr>
          <w:trHeight w:val="300"/>
        </w:trPr>
        <w:tc>
          <w:tcPr>
            <w:tcW w:w="420" w:type="dxa"/>
            <w:tcBorders>
              <w:top w:val="nil"/>
              <w:left w:val="nil"/>
              <w:bottom w:val="nil"/>
              <w:right w:val="nil"/>
            </w:tcBorders>
            <w:shd w:val="clear" w:color="auto" w:fill="auto"/>
            <w:noWrap/>
            <w:vAlign w:val="bottom"/>
            <w:hideMark/>
          </w:tcPr>
          <w:p w14:paraId="54BC82A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880" w:type="dxa"/>
            <w:tcBorders>
              <w:top w:val="nil"/>
              <w:left w:val="nil"/>
              <w:bottom w:val="nil"/>
              <w:right w:val="nil"/>
            </w:tcBorders>
            <w:shd w:val="clear" w:color="auto" w:fill="auto"/>
            <w:noWrap/>
            <w:vAlign w:val="bottom"/>
            <w:hideMark/>
          </w:tcPr>
          <w:p w14:paraId="5EED8401"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End time</w:t>
            </w:r>
          </w:p>
        </w:tc>
        <w:tc>
          <w:tcPr>
            <w:tcW w:w="880" w:type="dxa"/>
            <w:tcBorders>
              <w:top w:val="nil"/>
              <w:left w:val="nil"/>
              <w:bottom w:val="nil"/>
              <w:right w:val="nil"/>
            </w:tcBorders>
            <w:shd w:val="clear" w:color="auto" w:fill="auto"/>
            <w:noWrap/>
            <w:vAlign w:val="bottom"/>
            <w:hideMark/>
          </w:tcPr>
          <w:p w14:paraId="58EE08C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880" w:type="dxa"/>
            <w:tcBorders>
              <w:top w:val="nil"/>
              <w:left w:val="nil"/>
              <w:bottom w:val="nil"/>
              <w:right w:val="nil"/>
            </w:tcBorders>
            <w:shd w:val="clear" w:color="auto" w:fill="auto"/>
            <w:noWrap/>
            <w:vAlign w:val="bottom"/>
            <w:hideMark/>
          </w:tcPr>
          <w:p w14:paraId="3ED4BD0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10.20</w:t>
            </w:r>
          </w:p>
        </w:tc>
        <w:tc>
          <w:tcPr>
            <w:tcW w:w="880" w:type="dxa"/>
            <w:tcBorders>
              <w:top w:val="nil"/>
              <w:left w:val="nil"/>
              <w:bottom w:val="nil"/>
              <w:right w:val="nil"/>
            </w:tcBorders>
            <w:shd w:val="clear" w:color="auto" w:fill="auto"/>
            <w:noWrap/>
            <w:vAlign w:val="bottom"/>
            <w:hideMark/>
          </w:tcPr>
          <w:p w14:paraId="02636DA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880" w:type="dxa"/>
            <w:tcBorders>
              <w:top w:val="nil"/>
              <w:left w:val="nil"/>
              <w:bottom w:val="nil"/>
              <w:right w:val="nil"/>
            </w:tcBorders>
            <w:shd w:val="clear" w:color="auto" w:fill="auto"/>
            <w:noWrap/>
            <w:vAlign w:val="bottom"/>
            <w:hideMark/>
          </w:tcPr>
          <w:p w14:paraId="3B71C86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12.00</w:t>
            </w:r>
          </w:p>
        </w:tc>
        <w:tc>
          <w:tcPr>
            <w:tcW w:w="880" w:type="dxa"/>
            <w:tcBorders>
              <w:top w:val="nil"/>
              <w:left w:val="nil"/>
              <w:bottom w:val="nil"/>
              <w:right w:val="nil"/>
            </w:tcBorders>
            <w:shd w:val="clear" w:color="auto" w:fill="auto"/>
            <w:noWrap/>
            <w:vAlign w:val="bottom"/>
            <w:hideMark/>
          </w:tcPr>
          <w:p w14:paraId="1720F3A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880" w:type="dxa"/>
            <w:tcBorders>
              <w:top w:val="nil"/>
              <w:left w:val="nil"/>
              <w:bottom w:val="nil"/>
              <w:right w:val="nil"/>
            </w:tcBorders>
            <w:shd w:val="clear" w:color="auto" w:fill="auto"/>
            <w:noWrap/>
            <w:vAlign w:val="bottom"/>
            <w:hideMark/>
          </w:tcPr>
          <w:p w14:paraId="662F2F6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2.20</w:t>
            </w:r>
          </w:p>
        </w:tc>
        <w:tc>
          <w:tcPr>
            <w:tcW w:w="880" w:type="dxa"/>
            <w:tcBorders>
              <w:top w:val="nil"/>
              <w:left w:val="nil"/>
              <w:bottom w:val="nil"/>
              <w:right w:val="nil"/>
            </w:tcBorders>
            <w:shd w:val="clear" w:color="auto" w:fill="auto"/>
            <w:noWrap/>
            <w:vAlign w:val="bottom"/>
            <w:hideMark/>
          </w:tcPr>
          <w:p w14:paraId="3B3B041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c>
          <w:tcPr>
            <w:tcW w:w="880" w:type="dxa"/>
            <w:tcBorders>
              <w:top w:val="nil"/>
              <w:left w:val="nil"/>
              <w:bottom w:val="nil"/>
              <w:right w:val="nil"/>
            </w:tcBorders>
            <w:shd w:val="clear" w:color="auto" w:fill="auto"/>
            <w:noWrap/>
            <w:vAlign w:val="bottom"/>
            <w:hideMark/>
          </w:tcPr>
          <w:p w14:paraId="6218FFF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4.00</w:t>
            </w:r>
          </w:p>
        </w:tc>
      </w:tr>
      <w:tr w:rsidR="00AB678F" w:rsidRPr="00AB678F" w14:paraId="3DE96E95" w14:textId="77777777" w:rsidTr="00AB678F">
        <w:trPr>
          <w:trHeight w:val="300"/>
        </w:trPr>
        <w:tc>
          <w:tcPr>
            <w:tcW w:w="420" w:type="dxa"/>
            <w:tcBorders>
              <w:top w:val="nil"/>
              <w:left w:val="nil"/>
              <w:bottom w:val="nil"/>
              <w:right w:val="nil"/>
            </w:tcBorders>
            <w:shd w:val="clear" w:color="auto" w:fill="auto"/>
            <w:noWrap/>
            <w:vAlign w:val="bottom"/>
            <w:hideMark/>
          </w:tcPr>
          <w:p w14:paraId="14885F17"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880" w:type="dxa"/>
            <w:tcBorders>
              <w:top w:val="nil"/>
              <w:left w:val="nil"/>
              <w:bottom w:val="nil"/>
              <w:right w:val="nil"/>
            </w:tcBorders>
            <w:shd w:val="clear" w:color="auto" w:fill="auto"/>
            <w:noWrap/>
            <w:vAlign w:val="bottom"/>
            <w:hideMark/>
          </w:tcPr>
          <w:p w14:paraId="4EB4A921" w14:textId="77777777" w:rsidR="00AB678F" w:rsidRPr="00AB678F" w:rsidRDefault="00AB678F" w:rsidP="00AB678F">
            <w:pPr>
              <w:spacing w:after="0" w:line="240" w:lineRule="auto"/>
              <w:rPr>
                <w:rFonts w:ascii="Times New Roman" w:eastAsia="Times New Roman" w:hAnsi="Times New Roman" w:cs="Times New Roman"/>
                <w:sz w:val="20"/>
                <w:szCs w:val="20"/>
                <w:lang w:eastAsia="en-GB"/>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9448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B5704A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45B309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963351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DF7B9D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3A095A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6</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29A759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7</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A9D419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8</w:t>
            </w:r>
          </w:p>
        </w:tc>
      </w:tr>
      <w:tr w:rsidR="00AB678F" w:rsidRPr="00AB678F" w14:paraId="21536BE9" w14:textId="77777777" w:rsidTr="00AB678F">
        <w:trPr>
          <w:trHeight w:val="600"/>
        </w:trPr>
        <w:tc>
          <w:tcPr>
            <w:tcW w:w="420" w:type="dxa"/>
            <w:tcBorders>
              <w:top w:val="nil"/>
              <w:left w:val="nil"/>
              <w:bottom w:val="nil"/>
              <w:right w:val="nil"/>
            </w:tcBorders>
            <w:shd w:val="clear" w:color="auto" w:fill="auto"/>
            <w:noWrap/>
            <w:vAlign w:val="bottom"/>
            <w:hideMark/>
          </w:tcPr>
          <w:p w14:paraId="3F441D3A" w14:textId="77777777" w:rsidR="00AB678F" w:rsidRPr="00AB678F" w:rsidRDefault="00AB678F" w:rsidP="00AB678F">
            <w:pPr>
              <w:spacing w:after="0" w:line="240" w:lineRule="auto"/>
              <w:rPr>
                <w:rFonts w:ascii="Calibri" w:eastAsia="Times New Roman" w:hAnsi="Calibri" w:cs="Times New Roman"/>
                <w:b/>
                <w:bCs/>
                <w:color w:val="FF0000"/>
                <w:sz w:val="16"/>
                <w:szCs w:val="16"/>
                <w:lang w:eastAsia="en-GB"/>
              </w:rPr>
            </w:pPr>
            <w:r w:rsidRPr="00AB678F">
              <w:rPr>
                <w:rFonts w:ascii="Calibri" w:eastAsia="Times New Roman" w:hAnsi="Calibri" w:cs="Times New Roman"/>
                <w:b/>
                <w:bCs/>
                <w:color w:val="FF0000"/>
                <w:sz w:val="16"/>
                <w:szCs w:val="16"/>
                <w:lang w:eastAsia="en-GB"/>
              </w:rPr>
              <w:t>Y10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1FE68"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Monday</w:t>
            </w:r>
          </w:p>
        </w:tc>
        <w:tc>
          <w:tcPr>
            <w:tcW w:w="880" w:type="dxa"/>
            <w:tcBorders>
              <w:top w:val="nil"/>
              <w:left w:val="nil"/>
              <w:bottom w:val="single" w:sz="4" w:space="0" w:color="auto"/>
              <w:right w:val="single" w:sz="4" w:space="0" w:color="auto"/>
            </w:tcBorders>
            <w:shd w:val="clear" w:color="000000" w:fill="FFC000"/>
            <w:noWrap/>
            <w:vAlign w:val="center"/>
            <w:hideMark/>
          </w:tcPr>
          <w:p w14:paraId="3A29A86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6B2F7D31"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C6E0B4"/>
            <w:noWrap/>
            <w:vAlign w:val="center"/>
            <w:hideMark/>
          </w:tcPr>
          <w:p w14:paraId="17E2BCF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7077DC17"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A6A6A6"/>
            <w:noWrap/>
            <w:vAlign w:val="center"/>
            <w:hideMark/>
          </w:tcPr>
          <w:p w14:paraId="41435D6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5064478F"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FF00"/>
            <w:noWrap/>
            <w:vAlign w:val="center"/>
            <w:hideMark/>
          </w:tcPr>
          <w:p w14:paraId="321A29C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Well Being</w:t>
            </w:r>
          </w:p>
        </w:tc>
        <w:tc>
          <w:tcPr>
            <w:tcW w:w="880" w:type="dxa"/>
            <w:tcBorders>
              <w:top w:val="nil"/>
              <w:left w:val="nil"/>
              <w:bottom w:val="single" w:sz="4" w:space="0" w:color="auto"/>
              <w:right w:val="single" w:sz="4" w:space="0" w:color="auto"/>
            </w:tcBorders>
            <w:shd w:val="clear" w:color="auto" w:fill="auto"/>
            <w:vAlign w:val="center"/>
            <w:hideMark/>
          </w:tcPr>
          <w:p w14:paraId="30C2195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 </w:t>
            </w:r>
          </w:p>
        </w:tc>
      </w:tr>
      <w:tr w:rsidR="00AB678F" w:rsidRPr="00AB678F" w14:paraId="78199C06" w14:textId="77777777" w:rsidTr="00AB678F">
        <w:trPr>
          <w:trHeight w:val="600"/>
        </w:trPr>
        <w:tc>
          <w:tcPr>
            <w:tcW w:w="420" w:type="dxa"/>
            <w:tcBorders>
              <w:top w:val="nil"/>
              <w:left w:val="nil"/>
              <w:bottom w:val="nil"/>
              <w:right w:val="nil"/>
            </w:tcBorders>
            <w:shd w:val="clear" w:color="auto" w:fill="auto"/>
            <w:noWrap/>
            <w:vAlign w:val="bottom"/>
            <w:hideMark/>
          </w:tcPr>
          <w:p w14:paraId="185F97C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4F31E5"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Tuesday</w:t>
            </w:r>
          </w:p>
        </w:tc>
        <w:tc>
          <w:tcPr>
            <w:tcW w:w="880" w:type="dxa"/>
            <w:tcBorders>
              <w:top w:val="nil"/>
              <w:left w:val="nil"/>
              <w:bottom w:val="single" w:sz="4" w:space="0" w:color="auto"/>
              <w:right w:val="single" w:sz="4" w:space="0" w:color="auto"/>
            </w:tcBorders>
            <w:shd w:val="clear" w:color="000000" w:fill="FF0000"/>
            <w:noWrap/>
            <w:vAlign w:val="center"/>
            <w:hideMark/>
          </w:tcPr>
          <w:p w14:paraId="4739EE4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Options</w:t>
            </w:r>
          </w:p>
        </w:tc>
        <w:tc>
          <w:tcPr>
            <w:tcW w:w="880" w:type="dxa"/>
            <w:tcBorders>
              <w:top w:val="nil"/>
              <w:left w:val="nil"/>
              <w:bottom w:val="single" w:sz="4" w:space="0" w:color="auto"/>
              <w:right w:val="single" w:sz="4" w:space="0" w:color="auto"/>
            </w:tcBorders>
            <w:shd w:val="clear" w:color="000000" w:fill="FFFFFF"/>
            <w:vAlign w:val="center"/>
            <w:hideMark/>
          </w:tcPr>
          <w:p w14:paraId="14776D65"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548235"/>
            <w:noWrap/>
            <w:vAlign w:val="center"/>
            <w:hideMark/>
          </w:tcPr>
          <w:p w14:paraId="44AC6D5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80" w:type="dxa"/>
            <w:tcBorders>
              <w:top w:val="nil"/>
              <w:left w:val="nil"/>
              <w:bottom w:val="single" w:sz="4" w:space="0" w:color="auto"/>
              <w:right w:val="single" w:sz="4" w:space="0" w:color="auto"/>
            </w:tcBorders>
            <w:shd w:val="clear" w:color="000000" w:fill="FFFFFF"/>
            <w:vAlign w:val="center"/>
            <w:hideMark/>
          </w:tcPr>
          <w:p w14:paraId="25EC9966"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C6E0B4"/>
            <w:noWrap/>
            <w:vAlign w:val="center"/>
            <w:hideMark/>
          </w:tcPr>
          <w:p w14:paraId="00C5A74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39AE7A93"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75A12CF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43463986"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r w:rsidR="00AB678F" w:rsidRPr="00AB678F" w14:paraId="1D3F9CAD" w14:textId="77777777" w:rsidTr="00AB678F">
        <w:trPr>
          <w:trHeight w:val="600"/>
        </w:trPr>
        <w:tc>
          <w:tcPr>
            <w:tcW w:w="420" w:type="dxa"/>
            <w:tcBorders>
              <w:top w:val="nil"/>
              <w:left w:val="nil"/>
              <w:bottom w:val="nil"/>
              <w:right w:val="nil"/>
            </w:tcBorders>
            <w:shd w:val="clear" w:color="auto" w:fill="auto"/>
            <w:noWrap/>
            <w:vAlign w:val="bottom"/>
            <w:hideMark/>
          </w:tcPr>
          <w:p w14:paraId="098383ED"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68C463"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Wednesday</w:t>
            </w:r>
          </w:p>
        </w:tc>
        <w:tc>
          <w:tcPr>
            <w:tcW w:w="880" w:type="dxa"/>
            <w:tcBorders>
              <w:top w:val="nil"/>
              <w:left w:val="nil"/>
              <w:bottom w:val="single" w:sz="4" w:space="0" w:color="auto"/>
              <w:right w:val="single" w:sz="4" w:space="0" w:color="auto"/>
            </w:tcBorders>
            <w:shd w:val="clear" w:color="000000" w:fill="548235"/>
            <w:noWrap/>
            <w:vAlign w:val="center"/>
            <w:hideMark/>
          </w:tcPr>
          <w:p w14:paraId="6F42C0A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80" w:type="dxa"/>
            <w:tcBorders>
              <w:top w:val="nil"/>
              <w:left w:val="nil"/>
              <w:bottom w:val="single" w:sz="4" w:space="0" w:color="auto"/>
              <w:right w:val="single" w:sz="4" w:space="0" w:color="auto"/>
            </w:tcBorders>
            <w:shd w:val="clear" w:color="000000" w:fill="FFFFFF"/>
            <w:vAlign w:val="center"/>
            <w:hideMark/>
          </w:tcPr>
          <w:p w14:paraId="6EE60429"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093A80F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24728F79"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A6A6A6"/>
            <w:noWrap/>
            <w:vAlign w:val="center"/>
            <w:hideMark/>
          </w:tcPr>
          <w:p w14:paraId="59F6E59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6FD249B0"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7161C67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4F08BCCB"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r w:rsidR="00AB678F" w:rsidRPr="00AB678F" w14:paraId="4D866B14" w14:textId="77777777" w:rsidTr="00AB678F">
        <w:trPr>
          <w:trHeight w:val="600"/>
        </w:trPr>
        <w:tc>
          <w:tcPr>
            <w:tcW w:w="420" w:type="dxa"/>
            <w:tcBorders>
              <w:top w:val="nil"/>
              <w:left w:val="nil"/>
              <w:bottom w:val="nil"/>
              <w:right w:val="nil"/>
            </w:tcBorders>
            <w:shd w:val="clear" w:color="auto" w:fill="auto"/>
            <w:noWrap/>
            <w:vAlign w:val="bottom"/>
            <w:hideMark/>
          </w:tcPr>
          <w:p w14:paraId="2C6A6606"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D8D178"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Thursday</w:t>
            </w:r>
          </w:p>
        </w:tc>
        <w:tc>
          <w:tcPr>
            <w:tcW w:w="880" w:type="dxa"/>
            <w:tcBorders>
              <w:top w:val="nil"/>
              <w:left w:val="nil"/>
              <w:bottom w:val="single" w:sz="4" w:space="0" w:color="auto"/>
              <w:right w:val="single" w:sz="4" w:space="0" w:color="auto"/>
            </w:tcBorders>
            <w:shd w:val="clear" w:color="000000" w:fill="FF0000"/>
            <w:noWrap/>
            <w:vAlign w:val="center"/>
            <w:hideMark/>
          </w:tcPr>
          <w:p w14:paraId="00E8A18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Options</w:t>
            </w:r>
          </w:p>
        </w:tc>
        <w:tc>
          <w:tcPr>
            <w:tcW w:w="880" w:type="dxa"/>
            <w:tcBorders>
              <w:top w:val="nil"/>
              <w:left w:val="nil"/>
              <w:bottom w:val="single" w:sz="4" w:space="0" w:color="auto"/>
              <w:right w:val="single" w:sz="4" w:space="0" w:color="auto"/>
            </w:tcBorders>
            <w:shd w:val="clear" w:color="000000" w:fill="FFFFFF"/>
            <w:vAlign w:val="center"/>
            <w:hideMark/>
          </w:tcPr>
          <w:p w14:paraId="778A06C4"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A6A6A6"/>
            <w:noWrap/>
            <w:vAlign w:val="center"/>
            <w:hideMark/>
          </w:tcPr>
          <w:p w14:paraId="0532930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003F424C"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C6E0B4"/>
            <w:noWrap/>
            <w:vAlign w:val="center"/>
            <w:hideMark/>
          </w:tcPr>
          <w:p w14:paraId="15DF0D6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29127101"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548235"/>
            <w:noWrap/>
            <w:vAlign w:val="center"/>
            <w:hideMark/>
          </w:tcPr>
          <w:p w14:paraId="4385FED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80" w:type="dxa"/>
            <w:tcBorders>
              <w:top w:val="nil"/>
              <w:left w:val="nil"/>
              <w:bottom w:val="single" w:sz="4" w:space="0" w:color="auto"/>
              <w:right w:val="single" w:sz="4" w:space="0" w:color="auto"/>
            </w:tcBorders>
            <w:shd w:val="clear" w:color="000000" w:fill="FFFFFF"/>
            <w:vAlign w:val="center"/>
            <w:hideMark/>
          </w:tcPr>
          <w:p w14:paraId="068F9652"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r w:rsidR="00AB678F" w:rsidRPr="00AB678F" w14:paraId="39B1D3A6" w14:textId="77777777" w:rsidTr="00AB678F">
        <w:trPr>
          <w:trHeight w:val="600"/>
        </w:trPr>
        <w:tc>
          <w:tcPr>
            <w:tcW w:w="420" w:type="dxa"/>
            <w:tcBorders>
              <w:top w:val="nil"/>
              <w:left w:val="nil"/>
              <w:bottom w:val="nil"/>
              <w:right w:val="nil"/>
            </w:tcBorders>
            <w:shd w:val="clear" w:color="auto" w:fill="auto"/>
            <w:noWrap/>
            <w:vAlign w:val="bottom"/>
            <w:hideMark/>
          </w:tcPr>
          <w:p w14:paraId="38C6CD4F"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BF30E2"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Friday</w:t>
            </w:r>
          </w:p>
        </w:tc>
        <w:tc>
          <w:tcPr>
            <w:tcW w:w="880" w:type="dxa"/>
            <w:tcBorders>
              <w:top w:val="nil"/>
              <w:left w:val="nil"/>
              <w:bottom w:val="single" w:sz="4" w:space="0" w:color="auto"/>
              <w:right w:val="single" w:sz="4" w:space="0" w:color="auto"/>
            </w:tcBorders>
            <w:shd w:val="clear" w:color="000000" w:fill="FFC000"/>
            <w:noWrap/>
            <w:vAlign w:val="center"/>
            <w:hideMark/>
          </w:tcPr>
          <w:p w14:paraId="6AC3182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59819582"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C6E0B4"/>
            <w:noWrap/>
            <w:vAlign w:val="center"/>
            <w:hideMark/>
          </w:tcPr>
          <w:p w14:paraId="5B518F2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62EE3086"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A6A6A6"/>
            <w:noWrap/>
            <w:vAlign w:val="center"/>
            <w:hideMark/>
          </w:tcPr>
          <w:p w14:paraId="66C85E97"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2FE1C5DC"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03705E3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08DA4C67"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bl>
    <w:p w14:paraId="76116509" w14:textId="77777777" w:rsidR="00AB678F" w:rsidRDefault="00AB678F"/>
    <w:p w14:paraId="145E1364" w14:textId="77777777" w:rsidR="00501FEF" w:rsidRPr="00501FEF" w:rsidRDefault="00501FEF">
      <w:pPr>
        <w:rPr>
          <w:u w:val="single"/>
        </w:rPr>
      </w:pPr>
      <w:r>
        <w:rPr>
          <w:u w:val="single"/>
        </w:rPr>
        <w:lastRenderedPageBreak/>
        <w:t>YEAR 11 STUDENT TIMETABLE</w:t>
      </w:r>
      <w:r w:rsidRPr="00501FEF">
        <w:rPr>
          <w:u w:val="single"/>
        </w:rPr>
        <w:t>:</w:t>
      </w:r>
    </w:p>
    <w:tbl>
      <w:tblPr>
        <w:tblW w:w="8696" w:type="dxa"/>
        <w:tblLook w:val="04A0" w:firstRow="1" w:lastRow="0" w:firstColumn="1" w:lastColumn="0" w:noHBand="0" w:noVBand="1"/>
      </w:tblPr>
      <w:tblGrid>
        <w:gridCol w:w="462"/>
        <w:gridCol w:w="982"/>
        <w:gridCol w:w="986"/>
        <w:gridCol w:w="880"/>
        <w:gridCol w:w="880"/>
        <w:gridCol w:w="880"/>
        <w:gridCol w:w="880"/>
        <w:gridCol w:w="880"/>
        <w:gridCol w:w="986"/>
        <w:gridCol w:w="880"/>
      </w:tblGrid>
      <w:tr w:rsidR="00AB678F" w:rsidRPr="00AB678F" w14:paraId="3372CC34" w14:textId="77777777" w:rsidTr="009C00F0">
        <w:trPr>
          <w:trHeight w:val="300"/>
        </w:trPr>
        <w:tc>
          <w:tcPr>
            <w:tcW w:w="462" w:type="dxa"/>
            <w:tcBorders>
              <w:top w:val="nil"/>
              <w:left w:val="nil"/>
              <w:bottom w:val="nil"/>
              <w:right w:val="nil"/>
            </w:tcBorders>
            <w:shd w:val="clear" w:color="auto" w:fill="auto"/>
            <w:noWrap/>
            <w:vAlign w:val="bottom"/>
            <w:hideMark/>
          </w:tcPr>
          <w:p w14:paraId="781AA663" w14:textId="77777777" w:rsidR="00AB678F" w:rsidRPr="00AB678F" w:rsidRDefault="00AB678F" w:rsidP="00AB678F">
            <w:pPr>
              <w:spacing w:after="0" w:line="240" w:lineRule="auto"/>
              <w:rPr>
                <w:rFonts w:ascii="Times New Roman" w:eastAsia="Times New Roman" w:hAnsi="Times New Roman" w:cs="Times New Roman"/>
                <w:sz w:val="24"/>
                <w:szCs w:val="24"/>
                <w:lang w:eastAsia="en-GB"/>
              </w:rPr>
            </w:pPr>
          </w:p>
        </w:tc>
        <w:tc>
          <w:tcPr>
            <w:tcW w:w="982" w:type="dxa"/>
            <w:tcBorders>
              <w:top w:val="nil"/>
              <w:left w:val="nil"/>
              <w:bottom w:val="nil"/>
              <w:right w:val="nil"/>
            </w:tcBorders>
            <w:shd w:val="clear" w:color="auto" w:fill="auto"/>
            <w:noWrap/>
            <w:vAlign w:val="bottom"/>
            <w:hideMark/>
          </w:tcPr>
          <w:p w14:paraId="316E139C"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Start time</w:t>
            </w:r>
          </w:p>
        </w:tc>
        <w:tc>
          <w:tcPr>
            <w:tcW w:w="986" w:type="dxa"/>
            <w:tcBorders>
              <w:top w:val="nil"/>
              <w:left w:val="nil"/>
              <w:bottom w:val="nil"/>
              <w:right w:val="nil"/>
            </w:tcBorders>
            <w:shd w:val="clear" w:color="auto" w:fill="auto"/>
            <w:noWrap/>
            <w:vAlign w:val="bottom"/>
            <w:hideMark/>
          </w:tcPr>
          <w:p w14:paraId="66F3140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9.00</w:t>
            </w:r>
          </w:p>
        </w:tc>
        <w:tc>
          <w:tcPr>
            <w:tcW w:w="880" w:type="dxa"/>
            <w:tcBorders>
              <w:top w:val="nil"/>
              <w:left w:val="nil"/>
              <w:bottom w:val="nil"/>
              <w:right w:val="nil"/>
            </w:tcBorders>
            <w:shd w:val="clear" w:color="auto" w:fill="auto"/>
            <w:noWrap/>
            <w:vAlign w:val="bottom"/>
            <w:hideMark/>
          </w:tcPr>
          <w:p w14:paraId="1654078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880" w:type="dxa"/>
            <w:tcBorders>
              <w:top w:val="nil"/>
              <w:left w:val="nil"/>
              <w:bottom w:val="nil"/>
              <w:right w:val="nil"/>
            </w:tcBorders>
            <w:shd w:val="clear" w:color="auto" w:fill="auto"/>
            <w:noWrap/>
            <w:vAlign w:val="bottom"/>
            <w:hideMark/>
          </w:tcPr>
          <w:p w14:paraId="30B21F6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10.40</w:t>
            </w:r>
          </w:p>
        </w:tc>
        <w:tc>
          <w:tcPr>
            <w:tcW w:w="880" w:type="dxa"/>
            <w:tcBorders>
              <w:top w:val="nil"/>
              <w:left w:val="nil"/>
              <w:bottom w:val="nil"/>
              <w:right w:val="nil"/>
            </w:tcBorders>
            <w:shd w:val="clear" w:color="auto" w:fill="auto"/>
            <w:noWrap/>
            <w:vAlign w:val="bottom"/>
            <w:hideMark/>
          </w:tcPr>
          <w:p w14:paraId="3C6BD6A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880" w:type="dxa"/>
            <w:tcBorders>
              <w:top w:val="nil"/>
              <w:left w:val="nil"/>
              <w:bottom w:val="nil"/>
              <w:right w:val="nil"/>
            </w:tcBorders>
            <w:shd w:val="clear" w:color="auto" w:fill="auto"/>
            <w:noWrap/>
            <w:vAlign w:val="bottom"/>
            <w:hideMark/>
          </w:tcPr>
          <w:p w14:paraId="1016F13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1.00</w:t>
            </w:r>
          </w:p>
        </w:tc>
        <w:tc>
          <w:tcPr>
            <w:tcW w:w="880" w:type="dxa"/>
            <w:tcBorders>
              <w:top w:val="nil"/>
              <w:left w:val="nil"/>
              <w:bottom w:val="nil"/>
              <w:right w:val="nil"/>
            </w:tcBorders>
            <w:shd w:val="clear" w:color="auto" w:fill="auto"/>
            <w:noWrap/>
            <w:vAlign w:val="bottom"/>
            <w:hideMark/>
          </w:tcPr>
          <w:p w14:paraId="5B31241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986" w:type="dxa"/>
            <w:tcBorders>
              <w:top w:val="nil"/>
              <w:left w:val="nil"/>
              <w:bottom w:val="nil"/>
              <w:right w:val="nil"/>
            </w:tcBorders>
            <w:shd w:val="clear" w:color="auto" w:fill="auto"/>
            <w:noWrap/>
            <w:vAlign w:val="bottom"/>
            <w:hideMark/>
          </w:tcPr>
          <w:p w14:paraId="0743A23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2.40</w:t>
            </w:r>
          </w:p>
        </w:tc>
        <w:tc>
          <w:tcPr>
            <w:tcW w:w="880" w:type="dxa"/>
            <w:tcBorders>
              <w:top w:val="nil"/>
              <w:left w:val="nil"/>
              <w:bottom w:val="nil"/>
              <w:right w:val="nil"/>
            </w:tcBorders>
            <w:shd w:val="clear" w:color="auto" w:fill="auto"/>
            <w:noWrap/>
            <w:vAlign w:val="bottom"/>
            <w:hideMark/>
          </w:tcPr>
          <w:p w14:paraId="48B3C3F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r>
      <w:tr w:rsidR="00AB678F" w:rsidRPr="00AB678F" w14:paraId="4A1D4EF3" w14:textId="77777777" w:rsidTr="009C00F0">
        <w:trPr>
          <w:trHeight w:val="300"/>
        </w:trPr>
        <w:tc>
          <w:tcPr>
            <w:tcW w:w="462" w:type="dxa"/>
            <w:tcBorders>
              <w:top w:val="nil"/>
              <w:left w:val="nil"/>
              <w:bottom w:val="nil"/>
              <w:right w:val="nil"/>
            </w:tcBorders>
            <w:shd w:val="clear" w:color="auto" w:fill="auto"/>
            <w:noWrap/>
            <w:vAlign w:val="bottom"/>
            <w:hideMark/>
          </w:tcPr>
          <w:p w14:paraId="5610B41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82" w:type="dxa"/>
            <w:tcBorders>
              <w:top w:val="nil"/>
              <w:left w:val="nil"/>
              <w:bottom w:val="nil"/>
              <w:right w:val="nil"/>
            </w:tcBorders>
            <w:shd w:val="clear" w:color="auto" w:fill="auto"/>
            <w:noWrap/>
            <w:vAlign w:val="bottom"/>
            <w:hideMark/>
          </w:tcPr>
          <w:p w14:paraId="59D8CD76"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End time</w:t>
            </w:r>
          </w:p>
        </w:tc>
        <w:tc>
          <w:tcPr>
            <w:tcW w:w="986" w:type="dxa"/>
            <w:tcBorders>
              <w:top w:val="nil"/>
              <w:left w:val="nil"/>
              <w:bottom w:val="nil"/>
              <w:right w:val="nil"/>
            </w:tcBorders>
            <w:shd w:val="clear" w:color="auto" w:fill="auto"/>
            <w:noWrap/>
            <w:vAlign w:val="bottom"/>
            <w:hideMark/>
          </w:tcPr>
          <w:p w14:paraId="6D4F072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880" w:type="dxa"/>
            <w:tcBorders>
              <w:top w:val="nil"/>
              <w:left w:val="nil"/>
              <w:bottom w:val="nil"/>
              <w:right w:val="nil"/>
            </w:tcBorders>
            <w:shd w:val="clear" w:color="auto" w:fill="auto"/>
            <w:noWrap/>
            <w:vAlign w:val="bottom"/>
            <w:hideMark/>
          </w:tcPr>
          <w:p w14:paraId="0BD324F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10.20</w:t>
            </w:r>
          </w:p>
        </w:tc>
        <w:tc>
          <w:tcPr>
            <w:tcW w:w="880" w:type="dxa"/>
            <w:tcBorders>
              <w:top w:val="nil"/>
              <w:left w:val="nil"/>
              <w:bottom w:val="nil"/>
              <w:right w:val="nil"/>
            </w:tcBorders>
            <w:shd w:val="clear" w:color="auto" w:fill="auto"/>
            <w:noWrap/>
            <w:vAlign w:val="bottom"/>
            <w:hideMark/>
          </w:tcPr>
          <w:p w14:paraId="3E3EB71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880" w:type="dxa"/>
            <w:tcBorders>
              <w:top w:val="nil"/>
              <w:left w:val="nil"/>
              <w:bottom w:val="nil"/>
              <w:right w:val="nil"/>
            </w:tcBorders>
            <w:shd w:val="clear" w:color="auto" w:fill="auto"/>
            <w:noWrap/>
            <w:vAlign w:val="bottom"/>
            <w:hideMark/>
          </w:tcPr>
          <w:p w14:paraId="07026AD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12.00</w:t>
            </w:r>
          </w:p>
        </w:tc>
        <w:tc>
          <w:tcPr>
            <w:tcW w:w="880" w:type="dxa"/>
            <w:tcBorders>
              <w:top w:val="nil"/>
              <w:left w:val="nil"/>
              <w:bottom w:val="nil"/>
              <w:right w:val="nil"/>
            </w:tcBorders>
            <w:shd w:val="clear" w:color="auto" w:fill="auto"/>
            <w:noWrap/>
            <w:vAlign w:val="bottom"/>
            <w:hideMark/>
          </w:tcPr>
          <w:p w14:paraId="02C85A4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880" w:type="dxa"/>
            <w:tcBorders>
              <w:top w:val="nil"/>
              <w:left w:val="nil"/>
              <w:bottom w:val="nil"/>
              <w:right w:val="nil"/>
            </w:tcBorders>
            <w:shd w:val="clear" w:color="auto" w:fill="auto"/>
            <w:noWrap/>
            <w:vAlign w:val="bottom"/>
            <w:hideMark/>
          </w:tcPr>
          <w:p w14:paraId="5B3CD9F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2.20</w:t>
            </w:r>
          </w:p>
        </w:tc>
        <w:tc>
          <w:tcPr>
            <w:tcW w:w="986" w:type="dxa"/>
            <w:tcBorders>
              <w:top w:val="nil"/>
              <w:left w:val="nil"/>
              <w:bottom w:val="nil"/>
              <w:right w:val="nil"/>
            </w:tcBorders>
            <w:shd w:val="clear" w:color="auto" w:fill="auto"/>
            <w:noWrap/>
            <w:vAlign w:val="bottom"/>
            <w:hideMark/>
          </w:tcPr>
          <w:p w14:paraId="4881E59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c>
          <w:tcPr>
            <w:tcW w:w="880" w:type="dxa"/>
            <w:tcBorders>
              <w:top w:val="nil"/>
              <w:left w:val="nil"/>
              <w:bottom w:val="nil"/>
              <w:right w:val="nil"/>
            </w:tcBorders>
            <w:shd w:val="clear" w:color="auto" w:fill="auto"/>
            <w:noWrap/>
            <w:vAlign w:val="bottom"/>
            <w:hideMark/>
          </w:tcPr>
          <w:p w14:paraId="3A50D58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4.00</w:t>
            </w:r>
          </w:p>
        </w:tc>
      </w:tr>
      <w:tr w:rsidR="00AB678F" w:rsidRPr="00AB678F" w14:paraId="3DDD3E0C" w14:textId="77777777" w:rsidTr="009C00F0">
        <w:trPr>
          <w:trHeight w:val="300"/>
        </w:trPr>
        <w:tc>
          <w:tcPr>
            <w:tcW w:w="462" w:type="dxa"/>
            <w:tcBorders>
              <w:top w:val="nil"/>
              <w:left w:val="nil"/>
              <w:bottom w:val="nil"/>
              <w:right w:val="nil"/>
            </w:tcBorders>
            <w:shd w:val="clear" w:color="auto" w:fill="auto"/>
            <w:noWrap/>
            <w:vAlign w:val="bottom"/>
            <w:hideMark/>
          </w:tcPr>
          <w:p w14:paraId="616A9A1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82" w:type="dxa"/>
            <w:tcBorders>
              <w:top w:val="nil"/>
              <w:left w:val="nil"/>
              <w:bottom w:val="nil"/>
              <w:right w:val="nil"/>
            </w:tcBorders>
            <w:shd w:val="clear" w:color="auto" w:fill="auto"/>
            <w:noWrap/>
            <w:vAlign w:val="bottom"/>
            <w:hideMark/>
          </w:tcPr>
          <w:p w14:paraId="51A74292" w14:textId="77777777" w:rsidR="00AB678F" w:rsidRPr="00AB678F" w:rsidRDefault="00AB678F" w:rsidP="00AB678F">
            <w:pPr>
              <w:spacing w:after="0" w:line="240" w:lineRule="auto"/>
              <w:rPr>
                <w:rFonts w:ascii="Times New Roman" w:eastAsia="Times New Roman" w:hAnsi="Times New Roman" w:cs="Times New Roman"/>
                <w:sz w:val="20"/>
                <w:szCs w:val="20"/>
                <w:lang w:eastAsia="en-GB"/>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1B46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463AE2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F1E333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49EAAD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60D550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8847DC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6</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5DD9517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7</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5183CB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8</w:t>
            </w:r>
          </w:p>
        </w:tc>
      </w:tr>
      <w:tr w:rsidR="00AB678F" w:rsidRPr="00AB678F" w14:paraId="42F9C8FD" w14:textId="77777777" w:rsidTr="009C00F0">
        <w:trPr>
          <w:trHeight w:val="450"/>
        </w:trPr>
        <w:tc>
          <w:tcPr>
            <w:tcW w:w="462" w:type="dxa"/>
            <w:tcBorders>
              <w:top w:val="nil"/>
              <w:left w:val="nil"/>
              <w:bottom w:val="nil"/>
              <w:right w:val="nil"/>
            </w:tcBorders>
            <w:shd w:val="clear" w:color="auto" w:fill="auto"/>
            <w:noWrap/>
            <w:vAlign w:val="bottom"/>
            <w:hideMark/>
          </w:tcPr>
          <w:p w14:paraId="6BA233FD" w14:textId="77777777" w:rsidR="00AB678F" w:rsidRPr="00AB678F" w:rsidRDefault="00AB678F" w:rsidP="00AB678F">
            <w:pPr>
              <w:spacing w:after="0" w:line="240" w:lineRule="auto"/>
              <w:rPr>
                <w:rFonts w:ascii="Calibri" w:eastAsia="Times New Roman" w:hAnsi="Calibri" w:cs="Times New Roman"/>
                <w:b/>
                <w:bCs/>
                <w:color w:val="FF0000"/>
                <w:sz w:val="16"/>
                <w:szCs w:val="16"/>
                <w:lang w:eastAsia="en-GB"/>
              </w:rPr>
            </w:pPr>
            <w:r w:rsidRPr="00AB678F">
              <w:rPr>
                <w:rFonts w:ascii="Calibri" w:eastAsia="Times New Roman" w:hAnsi="Calibri" w:cs="Times New Roman"/>
                <w:b/>
                <w:bCs/>
                <w:color w:val="FF0000"/>
                <w:sz w:val="16"/>
                <w:szCs w:val="16"/>
                <w:lang w:eastAsia="en-GB"/>
              </w:rPr>
              <w:t>Y11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164C0"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Monday</w:t>
            </w:r>
          </w:p>
        </w:tc>
        <w:tc>
          <w:tcPr>
            <w:tcW w:w="986" w:type="dxa"/>
            <w:tcBorders>
              <w:top w:val="nil"/>
              <w:left w:val="nil"/>
              <w:bottom w:val="single" w:sz="4" w:space="0" w:color="auto"/>
              <w:right w:val="single" w:sz="4" w:space="0" w:color="auto"/>
            </w:tcBorders>
            <w:shd w:val="clear" w:color="000000" w:fill="A6A6A6"/>
            <w:noWrap/>
            <w:vAlign w:val="center"/>
            <w:hideMark/>
          </w:tcPr>
          <w:p w14:paraId="5872ECB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4BEF456D"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35473B7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08C222E6"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C6E0B4"/>
            <w:noWrap/>
            <w:vAlign w:val="center"/>
            <w:hideMark/>
          </w:tcPr>
          <w:p w14:paraId="1AC1880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0D8C5069"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986" w:type="dxa"/>
            <w:tcBorders>
              <w:top w:val="nil"/>
              <w:left w:val="nil"/>
              <w:bottom w:val="single" w:sz="4" w:space="0" w:color="auto"/>
              <w:right w:val="single" w:sz="4" w:space="0" w:color="auto"/>
            </w:tcBorders>
            <w:shd w:val="clear" w:color="000000" w:fill="FFFF00"/>
            <w:noWrap/>
            <w:vAlign w:val="center"/>
            <w:hideMark/>
          </w:tcPr>
          <w:p w14:paraId="5AF573C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Well Being</w:t>
            </w:r>
          </w:p>
        </w:tc>
        <w:tc>
          <w:tcPr>
            <w:tcW w:w="880" w:type="dxa"/>
            <w:tcBorders>
              <w:top w:val="nil"/>
              <w:left w:val="nil"/>
              <w:bottom w:val="single" w:sz="4" w:space="0" w:color="auto"/>
              <w:right w:val="single" w:sz="4" w:space="0" w:color="auto"/>
            </w:tcBorders>
            <w:shd w:val="clear" w:color="auto" w:fill="auto"/>
            <w:vAlign w:val="center"/>
            <w:hideMark/>
          </w:tcPr>
          <w:p w14:paraId="15679CD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 </w:t>
            </w:r>
          </w:p>
        </w:tc>
      </w:tr>
      <w:tr w:rsidR="00AB678F" w:rsidRPr="00AB678F" w14:paraId="7294F3CF" w14:textId="77777777" w:rsidTr="009C00F0">
        <w:trPr>
          <w:trHeight w:val="450"/>
        </w:trPr>
        <w:tc>
          <w:tcPr>
            <w:tcW w:w="462" w:type="dxa"/>
            <w:tcBorders>
              <w:top w:val="nil"/>
              <w:left w:val="nil"/>
              <w:bottom w:val="nil"/>
              <w:right w:val="nil"/>
            </w:tcBorders>
            <w:shd w:val="clear" w:color="auto" w:fill="auto"/>
            <w:noWrap/>
            <w:vAlign w:val="bottom"/>
            <w:hideMark/>
          </w:tcPr>
          <w:p w14:paraId="03A071A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14:paraId="3D358C35"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Tuesday</w:t>
            </w:r>
          </w:p>
        </w:tc>
        <w:tc>
          <w:tcPr>
            <w:tcW w:w="986" w:type="dxa"/>
            <w:tcBorders>
              <w:top w:val="nil"/>
              <w:left w:val="nil"/>
              <w:bottom w:val="single" w:sz="4" w:space="0" w:color="auto"/>
              <w:right w:val="single" w:sz="4" w:space="0" w:color="auto"/>
            </w:tcBorders>
            <w:shd w:val="clear" w:color="000000" w:fill="548235"/>
            <w:noWrap/>
            <w:vAlign w:val="center"/>
            <w:hideMark/>
          </w:tcPr>
          <w:p w14:paraId="4A5093F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80" w:type="dxa"/>
            <w:tcBorders>
              <w:top w:val="nil"/>
              <w:left w:val="nil"/>
              <w:bottom w:val="single" w:sz="4" w:space="0" w:color="auto"/>
              <w:right w:val="single" w:sz="4" w:space="0" w:color="auto"/>
            </w:tcBorders>
            <w:shd w:val="clear" w:color="000000" w:fill="FFFFFF"/>
            <w:vAlign w:val="center"/>
            <w:hideMark/>
          </w:tcPr>
          <w:p w14:paraId="104A165F"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0548FC9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5C0F5B5D"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0000"/>
            <w:noWrap/>
            <w:vAlign w:val="center"/>
            <w:hideMark/>
          </w:tcPr>
          <w:p w14:paraId="5430DA3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Options</w:t>
            </w:r>
          </w:p>
        </w:tc>
        <w:tc>
          <w:tcPr>
            <w:tcW w:w="880" w:type="dxa"/>
            <w:tcBorders>
              <w:top w:val="nil"/>
              <w:left w:val="nil"/>
              <w:bottom w:val="single" w:sz="4" w:space="0" w:color="auto"/>
              <w:right w:val="single" w:sz="4" w:space="0" w:color="auto"/>
            </w:tcBorders>
            <w:shd w:val="clear" w:color="000000" w:fill="FFFFFF"/>
            <w:vAlign w:val="center"/>
            <w:hideMark/>
          </w:tcPr>
          <w:p w14:paraId="712FA114"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986" w:type="dxa"/>
            <w:tcBorders>
              <w:top w:val="nil"/>
              <w:left w:val="nil"/>
              <w:bottom w:val="single" w:sz="4" w:space="0" w:color="auto"/>
              <w:right w:val="single" w:sz="4" w:space="0" w:color="auto"/>
            </w:tcBorders>
            <w:shd w:val="clear" w:color="000000" w:fill="C6E0B4"/>
            <w:noWrap/>
            <w:vAlign w:val="center"/>
            <w:hideMark/>
          </w:tcPr>
          <w:p w14:paraId="4B43723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75810B21"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r w:rsidR="00AB678F" w:rsidRPr="00AB678F" w14:paraId="2C749F07" w14:textId="77777777" w:rsidTr="009C00F0">
        <w:trPr>
          <w:trHeight w:val="450"/>
        </w:trPr>
        <w:tc>
          <w:tcPr>
            <w:tcW w:w="462" w:type="dxa"/>
            <w:tcBorders>
              <w:top w:val="nil"/>
              <w:left w:val="nil"/>
              <w:bottom w:val="nil"/>
              <w:right w:val="nil"/>
            </w:tcBorders>
            <w:shd w:val="clear" w:color="auto" w:fill="auto"/>
            <w:noWrap/>
            <w:vAlign w:val="bottom"/>
            <w:hideMark/>
          </w:tcPr>
          <w:p w14:paraId="575A5218"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14:paraId="3F0C5356"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Wednesday</w:t>
            </w:r>
          </w:p>
        </w:tc>
        <w:tc>
          <w:tcPr>
            <w:tcW w:w="986" w:type="dxa"/>
            <w:tcBorders>
              <w:top w:val="nil"/>
              <w:left w:val="nil"/>
              <w:bottom w:val="single" w:sz="4" w:space="0" w:color="auto"/>
              <w:right w:val="single" w:sz="4" w:space="0" w:color="auto"/>
            </w:tcBorders>
            <w:shd w:val="clear" w:color="000000" w:fill="FFC000"/>
            <w:noWrap/>
            <w:vAlign w:val="center"/>
            <w:hideMark/>
          </w:tcPr>
          <w:p w14:paraId="56E5E44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4C746AEA"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548235"/>
            <w:noWrap/>
            <w:vAlign w:val="center"/>
            <w:hideMark/>
          </w:tcPr>
          <w:p w14:paraId="2936600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80" w:type="dxa"/>
            <w:tcBorders>
              <w:top w:val="nil"/>
              <w:left w:val="nil"/>
              <w:bottom w:val="single" w:sz="4" w:space="0" w:color="auto"/>
              <w:right w:val="single" w:sz="4" w:space="0" w:color="auto"/>
            </w:tcBorders>
            <w:shd w:val="clear" w:color="000000" w:fill="FFFFFF"/>
            <w:vAlign w:val="center"/>
            <w:hideMark/>
          </w:tcPr>
          <w:p w14:paraId="260F089F"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29CA7CF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5828512A"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986" w:type="dxa"/>
            <w:tcBorders>
              <w:top w:val="nil"/>
              <w:left w:val="nil"/>
              <w:bottom w:val="single" w:sz="4" w:space="0" w:color="auto"/>
              <w:right w:val="single" w:sz="4" w:space="0" w:color="auto"/>
            </w:tcBorders>
            <w:shd w:val="clear" w:color="000000" w:fill="C6E0B4"/>
            <w:noWrap/>
            <w:vAlign w:val="center"/>
            <w:hideMark/>
          </w:tcPr>
          <w:p w14:paraId="1DBE9EC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34DD64E6"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r w:rsidR="00AB678F" w:rsidRPr="00AB678F" w14:paraId="699C56C7" w14:textId="77777777" w:rsidTr="009C00F0">
        <w:trPr>
          <w:trHeight w:val="450"/>
        </w:trPr>
        <w:tc>
          <w:tcPr>
            <w:tcW w:w="462" w:type="dxa"/>
            <w:tcBorders>
              <w:top w:val="nil"/>
              <w:left w:val="nil"/>
              <w:bottom w:val="nil"/>
              <w:right w:val="nil"/>
            </w:tcBorders>
            <w:shd w:val="clear" w:color="auto" w:fill="auto"/>
            <w:noWrap/>
            <w:vAlign w:val="bottom"/>
            <w:hideMark/>
          </w:tcPr>
          <w:p w14:paraId="1105905C"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14:paraId="1D7FD178"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Thursday</w:t>
            </w:r>
          </w:p>
        </w:tc>
        <w:tc>
          <w:tcPr>
            <w:tcW w:w="986" w:type="dxa"/>
            <w:tcBorders>
              <w:top w:val="nil"/>
              <w:left w:val="nil"/>
              <w:bottom w:val="single" w:sz="4" w:space="0" w:color="auto"/>
              <w:right w:val="single" w:sz="4" w:space="0" w:color="auto"/>
            </w:tcBorders>
            <w:shd w:val="clear" w:color="000000" w:fill="A6A6A6"/>
            <w:noWrap/>
            <w:vAlign w:val="center"/>
            <w:hideMark/>
          </w:tcPr>
          <w:p w14:paraId="4B93BD5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7DD376C9"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548235"/>
            <w:noWrap/>
            <w:vAlign w:val="center"/>
            <w:hideMark/>
          </w:tcPr>
          <w:p w14:paraId="3481087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80" w:type="dxa"/>
            <w:tcBorders>
              <w:top w:val="nil"/>
              <w:left w:val="nil"/>
              <w:bottom w:val="single" w:sz="4" w:space="0" w:color="auto"/>
              <w:right w:val="single" w:sz="4" w:space="0" w:color="auto"/>
            </w:tcBorders>
            <w:shd w:val="clear" w:color="000000" w:fill="FFFFFF"/>
            <w:vAlign w:val="center"/>
            <w:hideMark/>
          </w:tcPr>
          <w:p w14:paraId="552E720E"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71DA5F1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617F1E04"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986" w:type="dxa"/>
            <w:tcBorders>
              <w:top w:val="nil"/>
              <w:left w:val="nil"/>
              <w:bottom w:val="single" w:sz="4" w:space="0" w:color="auto"/>
              <w:right w:val="single" w:sz="4" w:space="0" w:color="auto"/>
            </w:tcBorders>
            <w:shd w:val="clear" w:color="000000" w:fill="A6A6A6"/>
            <w:noWrap/>
            <w:vAlign w:val="center"/>
            <w:hideMark/>
          </w:tcPr>
          <w:p w14:paraId="64AF7AD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3B0929FB"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r w:rsidR="00AB678F" w:rsidRPr="00AB678F" w14:paraId="1A57166B" w14:textId="77777777" w:rsidTr="009C00F0">
        <w:trPr>
          <w:trHeight w:val="450"/>
        </w:trPr>
        <w:tc>
          <w:tcPr>
            <w:tcW w:w="462" w:type="dxa"/>
            <w:tcBorders>
              <w:top w:val="nil"/>
              <w:left w:val="nil"/>
              <w:bottom w:val="nil"/>
              <w:right w:val="nil"/>
            </w:tcBorders>
            <w:shd w:val="clear" w:color="auto" w:fill="auto"/>
            <w:noWrap/>
            <w:vAlign w:val="bottom"/>
            <w:hideMark/>
          </w:tcPr>
          <w:p w14:paraId="2DB9ECE8"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14:paraId="50C2473D"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Friday</w:t>
            </w:r>
          </w:p>
        </w:tc>
        <w:tc>
          <w:tcPr>
            <w:tcW w:w="986" w:type="dxa"/>
            <w:tcBorders>
              <w:top w:val="nil"/>
              <w:left w:val="nil"/>
              <w:bottom w:val="single" w:sz="4" w:space="0" w:color="auto"/>
              <w:right w:val="single" w:sz="4" w:space="0" w:color="auto"/>
            </w:tcBorders>
            <w:shd w:val="clear" w:color="000000" w:fill="C6E0B4"/>
            <w:noWrap/>
            <w:vAlign w:val="center"/>
            <w:hideMark/>
          </w:tcPr>
          <w:p w14:paraId="4833C98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80" w:type="dxa"/>
            <w:tcBorders>
              <w:top w:val="nil"/>
              <w:left w:val="nil"/>
              <w:bottom w:val="single" w:sz="4" w:space="0" w:color="auto"/>
              <w:right w:val="single" w:sz="4" w:space="0" w:color="auto"/>
            </w:tcBorders>
            <w:shd w:val="clear" w:color="000000" w:fill="FFFFFF"/>
            <w:vAlign w:val="center"/>
            <w:hideMark/>
          </w:tcPr>
          <w:p w14:paraId="05C6F5C5"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C000"/>
            <w:noWrap/>
            <w:vAlign w:val="center"/>
            <w:hideMark/>
          </w:tcPr>
          <w:p w14:paraId="3CCF431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Science</w:t>
            </w:r>
          </w:p>
        </w:tc>
        <w:tc>
          <w:tcPr>
            <w:tcW w:w="880" w:type="dxa"/>
            <w:tcBorders>
              <w:top w:val="nil"/>
              <w:left w:val="nil"/>
              <w:bottom w:val="single" w:sz="4" w:space="0" w:color="auto"/>
              <w:right w:val="single" w:sz="4" w:space="0" w:color="auto"/>
            </w:tcBorders>
            <w:shd w:val="clear" w:color="000000" w:fill="FFFFFF"/>
            <w:vAlign w:val="center"/>
            <w:hideMark/>
          </w:tcPr>
          <w:p w14:paraId="764E5A04"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880" w:type="dxa"/>
            <w:tcBorders>
              <w:top w:val="nil"/>
              <w:left w:val="nil"/>
              <w:bottom w:val="single" w:sz="4" w:space="0" w:color="auto"/>
              <w:right w:val="single" w:sz="4" w:space="0" w:color="auto"/>
            </w:tcBorders>
            <w:shd w:val="clear" w:color="000000" w:fill="FF0000"/>
            <w:noWrap/>
            <w:vAlign w:val="center"/>
            <w:hideMark/>
          </w:tcPr>
          <w:p w14:paraId="36E04B4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Options</w:t>
            </w:r>
          </w:p>
        </w:tc>
        <w:tc>
          <w:tcPr>
            <w:tcW w:w="880" w:type="dxa"/>
            <w:tcBorders>
              <w:top w:val="nil"/>
              <w:left w:val="nil"/>
              <w:bottom w:val="single" w:sz="4" w:space="0" w:color="auto"/>
              <w:right w:val="single" w:sz="4" w:space="0" w:color="auto"/>
            </w:tcBorders>
            <w:shd w:val="clear" w:color="000000" w:fill="FFFFFF"/>
            <w:vAlign w:val="center"/>
            <w:hideMark/>
          </w:tcPr>
          <w:p w14:paraId="55B4DE80"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c>
          <w:tcPr>
            <w:tcW w:w="986" w:type="dxa"/>
            <w:tcBorders>
              <w:top w:val="nil"/>
              <w:left w:val="nil"/>
              <w:bottom w:val="single" w:sz="4" w:space="0" w:color="auto"/>
              <w:right w:val="single" w:sz="4" w:space="0" w:color="auto"/>
            </w:tcBorders>
            <w:shd w:val="clear" w:color="000000" w:fill="A6A6A6"/>
            <w:noWrap/>
            <w:vAlign w:val="center"/>
            <w:hideMark/>
          </w:tcPr>
          <w:p w14:paraId="16C8AA1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Engineering</w:t>
            </w:r>
          </w:p>
        </w:tc>
        <w:tc>
          <w:tcPr>
            <w:tcW w:w="880" w:type="dxa"/>
            <w:tcBorders>
              <w:top w:val="nil"/>
              <w:left w:val="nil"/>
              <w:bottom w:val="single" w:sz="4" w:space="0" w:color="auto"/>
              <w:right w:val="single" w:sz="4" w:space="0" w:color="auto"/>
            </w:tcBorders>
            <w:shd w:val="clear" w:color="000000" w:fill="FFFFFF"/>
            <w:vAlign w:val="center"/>
            <w:hideMark/>
          </w:tcPr>
          <w:p w14:paraId="2B3138A7"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Follow up activity</w:t>
            </w:r>
          </w:p>
        </w:tc>
      </w:tr>
    </w:tbl>
    <w:p w14:paraId="1A03BFBF" w14:textId="77777777" w:rsidR="00AB678F" w:rsidRDefault="00AB678F"/>
    <w:p w14:paraId="1CDFB0B2" w14:textId="77777777" w:rsidR="00501FEF" w:rsidRPr="00501FEF" w:rsidRDefault="00501FEF">
      <w:pPr>
        <w:rPr>
          <w:u w:val="single"/>
        </w:rPr>
      </w:pPr>
      <w:r>
        <w:rPr>
          <w:u w:val="single"/>
        </w:rPr>
        <w:t>YEAR 12 STUDENT TIMETABLE</w:t>
      </w:r>
      <w:r w:rsidRPr="00501FEF">
        <w:rPr>
          <w:u w:val="single"/>
        </w:rPr>
        <w:t>:</w:t>
      </w:r>
    </w:p>
    <w:tbl>
      <w:tblPr>
        <w:tblW w:w="9026" w:type="dxa"/>
        <w:tblLook w:val="04A0" w:firstRow="1" w:lastRow="0" w:firstColumn="1" w:lastColumn="0" w:noHBand="0" w:noVBand="1"/>
      </w:tblPr>
      <w:tblGrid>
        <w:gridCol w:w="553"/>
        <w:gridCol w:w="951"/>
        <w:gridCol w:w="954"/>
        <w:gridCol w:w="954"/>
        <w:gridCol w:w="954"/>
        <w:gridCol w:w="954"/>
        <w:gridCol w:w="954"/>
        <w:gridCol w:w="954"/>
        <w:gridCol w:w="844"/>
        <w:gridCol w:w="954"/>
      </w:tblGrid>
      <w:tr w:rsidR="00AB678F" w:rsidRPr="00AB678F" w14:paraId="0FF33554" w14:textId="77777777" w:rsidTr="00AB678F">
        <w:trPr>
          <w:trHeight w:val="300"/>
        </w:trPr>
        <w:tc>
          <w:tcPr>
            <w:tcW w:w="567" w:type="dxa"/>
            <w:tcBorders>
              <w:top w:val="nil"/>
              <w:left w:val="nil"/>
              <w:bottom w:val="nil"/>
              <w:right w:val="nil"/>
            </w:tcBorders>
            <w:shd w:val="clear" w:color="auto" w:fill="auto"/>
            <w:noWrap/>
            <w:vAlign w:val="bottom"/>
            <w:hideMark/>
          </w:tcPr>
          <w:p w14:paraId="4C8A59E1" w14:textId="77777777" w:rsidR="00AB678F" w:rsidRPr="00AB678F" w:rsidRDefault="00AB678F" w:rsidP="00AB678F">
            <w:pPr>
              <w:spacing w:after="0" w:line="240" w:lineRule="auto"/>
              <w:rPr>
                <w:rFonts w:ascii="Times New Roman" w:eastAsia="Times New Roman" w:hAnsi="Times New Roman" w:cs="Times New Roman"/>
                <w:sz w:val="24"/>
                <w:szCs w:val="24"/>
                <w:lang w:eastAsia="en-GB"/>
              </w:rPr>
            </w:pPr>
          </w:p>
        </w:tc>
        <w:tc>
          <w:tcPr>
            <w:tcW w:w="850" w:type="dxa"/>
            <w:tcBorders>
              <w:top w:val="nil"/>
              <w:left w:val="nil"/>
              <w:bottom w:val="nil"/>
              <w:right w:val="nil"/>
            </w:tcBorders>
            <w:shd w:val="clear" w:color="auto" w:fill="auto"/>
            <w:noWrap/>
            <w:vAlign w:val="bottom"/>
            <w:hideMark/>
          </w:tcPr>
          <w:p w14:paraId="72A6F5EF"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Start time</w:t>
            </w:r>
          </w:p>
        </w:tc>
        <w:tc>
          <w:tcPr>
            <w:tcW w:w="964" w:type="dxa"/>
            <w:tcBorders>
              <w:top w:val="nil"/>
              <w:left w:val="nil"/>
              <w:bottom w:val="nil"/>
              <w:right w:val="nil"/>
            </w:tcBorders>
            <w:shd w:val="clear" w:color="auto" w:fill="auto"/>
            <w:noWrap/>
            <w:vAlign w:val="bottom"/>
            <w:hideMark/>
          </w:tcPr>
          <w:p w14:paraId="0A35D2E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9.00</w:t>
            </w:r>
          </w:p>
        </w:tc>
        <w:tc>
          <w:tcPr>
            <w:tcW w:w="964" w:type="dxa"/>
            <w:tcBorders>
              <w:top w:val="nil"/>
              <w:left w:val="nil"/>
              <w:bottom w:val="nil"/>
              <w:right w:val="nil"/>
            </w:tcBorders>
            <w:shd w:val="clear" w:color="auto" w:fill="auto"/>
            <w:noWrap/>
            <w:vAlign w:val="bottom"/>
            <w:hideMark/>
          </w:tcPr>
          <w:p w14:paraId="4DE9A6B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964" w:type="dxa"/>
            <w:tcBorders>
              <w:top w:val="nil"/>
              <w:left w:val="nil"/>
              <w:bottom w:val="nil"/>
              <w:right w:val="nil"/>
            </w:tcBorders>
            <w:shd w:val="clear" w:color="auto" w:fill="auto"/>
            <w:noWrap/>
            <w:vAlign w:val="bottom"/>
            <w:hideMark/>
          </w:tcPr>
          <w:p w14:paraId="17AE75E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10.40</w:t>
            </w:r>
          </w:p>
        </w:tc>
        <w:tc>
          <w:tcPr>
            <w:tcW w:w="964" w:type="dxa"/>
            <w:tcBorders>
              <w:top w:val="nil"/>
              <w:left w:val="nil"/>
              <w:bottom w:val="nil"/>
              <w:right w:val="nil"/>
            </w:tcBorders>
            <w:shd w:val="clear" w:color="auto" w:fill="auto"/>
            <w:noWrap/>
            <w:vAlign w:val="bottom"/>
            <w:hideMark/>
          </w:tcPr>
          <w:p w14:paraId="1AEEFA1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964" w:type="dxa"/>
            <w:tcBorders>
              <w:top w:val="nil"/>
              <w:left w:val="nil"/>
              <w:bottom w:val="nil"/>
              <w:right w:val="nil"/>
            </w:tcBorders>
            <w:shd w:val="clear" w:color="auto" w:fill="auto"/>
            <w:noWrap/>
            <w:vAlign w:val="bottom"/>
            <w:hideMark/>
          </w:tcPr>
          <w:p w14:paraId="5CFC000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1.00</w:t>
            </w:r>
          </w:p>
        </w:tc>
        <w:tc>
          <w:tcPr>
            <w:tcW w:w="964" w:type="dxa"/>
            <w:tcBorders>
              <w:top w:val="nil"/>
              <w:left w:val="nil"/>
              <w:bottom w:val="nil"/>
              <w:right w:val="nil"/>
            </w:tcBorders>
            <w:shd w:val="clear" w:color="auto" w:fill="auto"/>
            <w:noWrap/>
            <w:vAlign w:val="bottom"/>
            <w:hideMark/>
          </w:tcPr>
          <w:p w14:paraId="4A9A83B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861" w:type="dxa"/>
            <w:tcBorders>
              <w:top w:val="nil"/>
              <w:left w:val="nil"/>
              <w:bottom w:val="nil"/>
              <w:right w:val="nil"/>
            </w:tcBorders>
            <w:shd w:val="clear" w:color="auto" w:fill="auto"/>
            <w:noWrap/>
            <w:vAlign w:val="bottom"/>
            <w:hideMark/>
          </w:tcPr>
          <w:p w14:paraId="24BC7FB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2.40</w:t>
            </w:r>
          </w:p>
        </w:tc>
        <w:tc>
          <w:tcPr>
            <w:tcW w:w="964" w:type="dxa"/>
            <w:tcBorders>
              <w:top w:val="nil"/>
              <w:left w:val="nil"/>
              <w:bottom w:val="nil"/>
              <w:right w:val="nil"/>
            </w:tcBorders>
            <w:shd w:val="clear" w:color="auto" w:fill="auto"/>
            <w:noWrap/>
            <w:vAlign w:val="bottom"/>
            <w:hideMark/>
          </w:tcPr>
          <w:p w14:paraId="6E7B6C3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r>
      <w:tr w:rsidR="00AB678F" w:rsidRPr="00AB678F" w14:paraId="43250FF6" w14:textId="77777777" w:rsidTr="00AB678F">
        <w:trPr>
          <w:trHeight w:val="300"/>
        </w:trPr>
        <w:tc>
          <w:tcPr>
            <w:tcW w:w="567" w:type="dxa"/>
            <w:tcBorders>
              <w:top w:val="nil"/>
              <w:left w:val="nil"/>
              <w:bottom w:val="nil"/>
              <w:right w:val="nil"/>
            </w:tcBorders>
            <w:shd w:val="clear" w:color="auto" w:fill="auto"/>
            <w:noWrap/>
            <w:vAlign w:val="bottom"/>
            <w:hideMark/>
          </w:tcPr>
          <w:p w14:paraId="0051859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850" w:type="dxa"/>
            <w:tcBorders>
              <w:top w:val="nil"/>
              <w:left w:val="nil"/>
              <w:bottom w:val="nil"/>
              <w:right w:val="nil"/>
            </w:tcBorders>
            <w:shd w:val="clear" w:color="auto" w:fill="auto"/>
            <w:noWrap/>
            <w:vAlign w:val="bottom"/>
            <w:hideMark/>
          </w:tcPr>
          <w:p w14:paraId="527F0D42"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End time</w:t>
            </w:r>
          </w:p>
        </w:tc>
        <w:tc>
          <w:tcPr>
            <w:tcW w:w="964" w:type="dxa"/>
            <w:tcBorders>
              <w:top w:val="nil"/>
              <w:left w:val="nil"/>
              <w:bottom w:val="nil"/>
              <w:right w:val="nil"/>
            </w:tcBorders>
            <w:shd w:val="clear" w:color="auto" w:fill="auto"/>
            <w:noWrap/>
            <w:vAlign w:val="bottom"/>
            <w:hideMark/>
          </w:tcPr>
          <w:p w14:paraId="6F2C6C2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964" w:type="dxa"/>
            <w:tcBorders>
              <w:top w:val="nil"/>
              <w:left w:val="nil"/>
              <w:bottom w:val="nil"/>
              <w:right w:val="nil"/>
            </w:tcBorders>
            <w:shd w:val="clear" w:color="auto" w:fill="auto"/>
            <w:noWrap/>
            <w:vAlign w:val="bottom"/>
            <w:hideMark/>
          </w:tcPr>
          <w:p w14:paraId="163EE25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10.40</w:t>
            </w:r>
          </w:p>
        </w:tc>
        <w:tc>
          <w:tcPr>
            <w:tcW w:w="964" w:type="dxa"/>
            <w:tcBorders>
              <w:top w:val="nil"/>
              <w:left w:val="nil"/>
              <w:bottom w:val="nil"/>
              <w:right w:val="nil"/>
            </w:tcBorders>
            <w:shd w:val="clear" w:color="auto" w:fill="auto"/>
            <w:noWrap/>
            <w:vAlign w:val="bottom"/>
            <w:hideMark/>
          </w:tcPr>
          <w:p w14:paraId="057E4EA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964" w:type="dxa"/>
            <w:tcBorders>
              <w:top w:val="nil"/>
              <w:left w:val="nil"/>
              <w:bottom w:val="nil"/>
              <w:right w:val="nil"/>
            </w:tcBorders>
            <w:shd w:val="clear" w:color="auto" w:fill="auto"/>
            <w:noWrap/>
            <w:vAlign w:val="bottom"/>
            <w:hideMark/>
          </w:tcPr>
          <w:p w14:paraId="599CC3E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12.20</w:t>
            </w:r>
          </w:p>
        </w:tc>
        <w:tc>
          <w:tcPr>
            <w:tcW w:w="964" w:type="dxa"/>
            <w:tcBorders>
              <w:top w:val="nil"/>
              <w:left w:val="nil"/>
              <w:bottom w:val="nil"/>
              <w:right w:val="nil"/>
            </w:tcBorders>
            <w:shd w:val="clear" w:color="auto" w:fill="auto"/>
            <w:noWrap/>
            <w:vAlign w:val="bottom"/>
            <w:hideMark/>
          </w:tcPr>
          <w:p w14:paraId="6E1416D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964" w:type="dxa"/>
            <w:tcBorders>
              <w:top w:val="nil"/>
              <w:left w:val="nil"/>
              <w:bottom w:val="nil"/>
              <w:right w:val="nil"/>
            </w:tcBorders>
            <w:shd w:val="clear" w:color="auto" w:fill="auto"/>
            <w:noWrap/>
            <w:vAlign w:val="bottom"/>
            <w:hideMark/>
          </w:tcPr>
          <w:p w14:paraId="13BDDAA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2.40</w:t>
            </w:r>
          </w:p>
        </w:tc>
        <w:tc>
          <w:tcPr>
            <w:tcW w:w="861" w:type="dxa"/>
            <w:tcBorders>
              <w:top w:val="nil"/>
              <w:left w:val="nil"/>
              <w:bottom w:val="nil"/>
              <w:right w:val="nil"/>
            </w:tcBorders>
            <w:shd w:val="clear" w:color="auto" w:fill="auto"/>
            <w:noWrap/>
            <w:vAlign w:val="bottom"/>
            <w:hideMark/>
          </w:tcPr>
          <w:p w14:paraId="75790AC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c>
          <w:tcPr>
            <w:tcW w:w="964" w:type="dxa"/>
            <w:tcBorders>
              <w:top w:val="nil"/>
              <w:left w:val="nil"/>
              <w:bottom w:val="nil"/>
              <w:right w:val="nil"/>
            </w:tcBorders>
            <w:shd w:val="clear" w:color="auto" w:fill="auto"/>
            <w:noWrap/>
            <w:vAlign w:val="bottom"/>
            <w:hideMark/>
          </w:tcPr>
          <w:p w14:paraId="3F9E9E2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4.20</w:t>
            </w:r>
          </w:p>
        </w:tc>
      </w:tr>
      <w:tr w:rsidR="00AB678F" w:rsidRPr="00AB678F" w14:paraId="654D25A9" w14:textId="77777777" w:rsidTr="00AB678F">
        <w:trPr>
          <w:trHeight w:val="300"/>
        </w:trPr>
        <w:tc>
          <w:tcPr>
            <w:tcW w:w="567" w:type="dxa"/>
            <w:tcBorders>
              <w:top w:val="nil"/>
              <w:left w:val="nil"/>
              <w:bottom w:val="nil"/>
              <w:right w:val="nil"/>
            </w:tcBorders>
            <w:shd w:val="clear" w:color="auto" w:fill="auto"/>
            <w:noWrap/>
            <w:vAlign w:val="bottom"/>
            <w:hideMark/>
          </w:tcPr>
          <w:p w14:paraId="7FE21E2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850" w:type="dxa"/>
            <w:tcBorders>
              <w:top w:val="nil"/>
              <w:left w:val="nil"/>
              <w:bottom w:val="nil"/>
              <w:right w:val="nil"/>
            </w:tcBorders>
            <w:shd w:val="clear" w:color="auto" w:fill="auto"/>
            <w:noWrap/>
            <w:vAlign w:val="bottom"/>
            <w:hideMark/>
          </w:tcPr>
          <w:p w14:paraId="20AB39C0" w14:textId="77777777" w:rsidR="00AB678F" w:rsidRPr="00AB678F" w:rsidRDefault="00AB678F" w:rsidP="00AB678F">
            <w:pPr>
              <w:spacing w:after="0" w:line="240" w:lineRule="auto"/>
              <w:rPr>
                <w:rFonts w:ascii="Times New Roman" w:eastAsia="Times New Roman" w:hAnsi="Times New Roman" w:cs="Times New Roman"/>
                <w:sz w:val="20"/>
                <w:szCs w:val="20"/>
                <w:lang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3392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3944E5D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23330E7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78BE305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335135E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5</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D8E811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6</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EFC225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7</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9BDE6D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8</w:t>
            </w:r>
          </w:p>
        </w:tc>
      </w:tr>
      <w:tr w:rsidR="00AB678F" w:rsidRPr="00AB678F" w14:paraId="41BD87C4" w14:textId="77777777" w:rsidTr="00AB678F">
        <w:trPr>
          <w:trHeight w:val="600"/>
        </w:trPr>
        <w:tc>
          <w:tcPr>
            <w:tcW w:w="567" w:type="dxa"/>
            <w:tcBorders>
              <w:top w:val="nil"/>
              <w:left w:val="nil"/>
              <w:bottom w:val="nil"/>
              <w:right w:val="nil"/>
            </w:tcBorders>
            <w:shd w:val="clear" w:color="auto" w:fill="auto"/>
            <w:noWrap/>
            <w:vAlign w:val="bottom"/>
            <w:hideMark/>
          </w:tcPr>
          <w:p w14:paraId="5BAAABA5" w14:textId="77777777" w:rsidR="00AB678F" w:rsidRPr="00AB678F" w:rsidRDefault="00AB678F" w:rsidP="00AB678F">
            <w:pPr>
              <w:spacing w:after="0" w:line="240" w:lineRule="auto"/>
              <w:rPr>
                <w:rFonts w:ascii="Calibri" w:eastAsia="Times New Roman" w:hAnsi="Calibri" w:cs="Times New Roman"/>
                <w:b/>
                <w:bCs/>
                <w:color w:val="FF0000"/>
                <w:sz w:val="16"/>
                <w:szCs w:val="16"/>
                <w:lang w:eastAsia="en-GB"/>
              </w:rPr>
            </w:pPr>
            <w:r w:rsidRPr="00AB678F">
              <w:rPr>
                <w:rFonts w:ascii="Calibri" w:eastAsia="Times New Roman" w:hAnsi="Calibri" w:cs="Times New Roman"/>
                <w:b/>
                <w:bCs/>
                <w:color w:val="FF0000"/>
                <w:sz w:val="16"/>
                <w:szCs w:val="16"/>
                <w:lang w:eastAsia="en-GB"/>
              </w:rPr>
              <w:t>Y12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7BE52"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Monday</w:t>
            </w:r>
          </w:p>
        </w:tc>
        <w:tc>
          <w:tcPr>
            <w:tcW w:w="964" w:type="dxa"/>
            <w:tcBorders>
              <w:top w:val="nil"/>
              <w:left w:val="nil"/>
              <w:bottom w:val="single" w:sz="4" w:space="0" w:color="auto"/>
              <w:right w:val="single" w:sz="4" w:space="0" w:color="auto"/>
            </w:tcBorders>
            <w:shd w:val="clear" w:color="auto" w:fill="auto"/>
            <w:noWrap/>
            <w:vAlign w:val="center"/>
            <w:hideMark/>
          </w:tcPr>
          <w:p w14:paraId="1B9D206A"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 </w:t>
            </w:r>
          </w:p>
        </w:tc>
        <w:tc>
          <w:tcPr>
            <w:tcW w:w="964" w:type="dxa"/>
            <w:tcBorders>
              <w:top w:val="nil"/>
              <w:left w:val="nil"/>
              <w:bottom w:val="single" w:sz="4" w:space="0" w:color="auto"/>
              <w:right w:val="single" w:sz="4" w:space="0" w:color="auto"/>
            </w:tcBorders>
            <w:shd w:val="clear" w:color="000000" w:fill="BFBFBF"/>
            <w:vAlign w:val="center"/>
            <w:hideMark/>
          </w:tcPr>
          <w:p w14:paraId="75F14710"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64" w:type="dxa"/>
            <w:tcBorders>
              <w:top w:val="nil"/>
              <w:left w:val="nil"/>
              <w:bottom w:val="single" w:sz="4" w:space="0" w:color="auto"/>
              <w:right w:val="single" w:sz="4" w:space="0" w:color="auto"/>
            </w:tcBorders>
            <w:shd w:val="clear" w:color="000000" w:fill="548235"/>
            <w:noWrap/>
            <w:vAlign w:val="center"/>
            <w:hideMark/>
          </w:tcPr>
          <w:p w14:paraId="444038BC" w14:textId="77777777" w:rsidR="00AB678F" w:rsidRPr="00AB678F" w:rsidRDefault="00AB678F" w:rsidP="00AB678F">
            <w:pPr>
              <w:spacing w:after="0" w:line="240" w:lineRule="auto"/>
              <w:jc w:val="center"/>
              <w:rPr>
                <w:rFonts w:ascii="Calibri" w:eastAsia="Times New Roman" w:hAnsi="Calibri" w:cs="Times New Roman"/>
                <w:b/>
                <w:bCs/>
                <w:color w:val="FFFFFF"/>
                <w:sz w:val="16"/>
                <w:szCs w:val="16"/>
                <w:lang w:eastAsia="en-GB"/>
              </w:rPr>
            </w:pPr>
            <w:r w:rsidRPr="00AB678F">
              <w:rPr>
                <w:rFonts w:ascii="Calibri" w:eastAsia="Times New Roman" w:hAnsi="Calibri" w:cs="Times New Roman"/>
                <w:b/>
                <w:bCs/>
                <w:color w:val="FFFFFF"/>
                <w:sz w:val="16"/>
                <w:szCs w:val="16"/>
                <w:lang w:eastAsia="en-GB"/>
              </w:rPr>
              <w:t>Fu Maths</w:t>
            </w:r>
          </w:p>
        </w:tc>
        <w:tc>
          <w:tcPr>
            <w:tcW w:w="964" w:type="dxa"/>
            <w:tcBorders>
              <w:top w:val="nil"/>
              <w:left w:val="nil"/>
              <w:bottom w:val="single" w:sz="4" w:space="0" w:color="auto"/>
              <w:right w:val="single" w:sz="4" w:space="0" w:color="auto"/>
            </w:tcBorders>
            <w:shd w:val="clear" w:color="000000" w:fill="548235"/>
            <w:noWrap/>
            <w:vAlign w:val="center"/>
            <w:hideMark/>
          </w:tcPr>
          <w:p w14:paraId="6ECD4AF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964" w:type="dxa"/>
            <w:tcBorders>
              <w:top w:val="nil"/>
              <w:left w:val="nil"/>
              <w:bottom w:val="single" w:sz="4" w:space="0" w:color="auto"/>
              <w:right w:val="single" w:sz="4" w:space="0" w:color="auto"/>
            </w:tcBorders>
            <w:shd w:val="clear" w:color="000000" w:fill="FFC000"/>
            <w:noWrap/>
            <w:vAlign w:val="center"/>
            <w:hideMark/>
          </w:tcPr>
          <w:p w14:paraId="54C1577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Biology</w:t>
            </w:r>
          </w:p>
        </w:tc>
        <w:tc>
          <w:tcPr>
            <w:tcW w:w="964" w:type="dxa"/>
            <w:tcBorders>
              <w:top w:val="nil"/>
              <w:left w:val="nil"/>
              <w:bottom w:val="single" w:sz="4" w:space="0" w:color="auto"/>
              <w:right w:val="single" w:sz="4" w:space="0" w:color="auto"/>
            </w:tcBorders>
            <w:shd w:val="clear" w:color="000000" w:fill="BFBFBF"/>
            <w:vAlign w:val="center"/>
            <w:hideMark/>
          </w:tcPr>
          <w:p w14:paraId="1846697F"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861" w:type="dxa"/>
            <w:tcBorders>
              <w:top w:val="nil"/>
              <w:left w:val="nil"/>
              <w:bottom w:val="single" w:sz="4" w:space="0" w:color="auto"/>
              <w:right w:val="single" w:sz="4" w:space="0" w:color="auto"/>
            </w:tcBorders>
            <w:shd w:val="clear" w:color="000000" w:fill="FFFF00"/>
            <w:noWrap/>
            <w:vAlign w:val="center"/>
            <w:hideMark/>
          </w:tcPr>
          <w:p w14:paraId="6049F61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Well Being</w:t>
            </w:r>
          </w:p>
        </w:tc>
        <w:tc>
          <w:tcPr>
            <w:tcW w:w="964" w:type="dxa"/>
            <w:tcBorders>
              <w:top w:val="nil"/>
              <w:left w:val="nil"/>
              <w:bottom w:val="single" w:sz="4" w:space="0" w:color="auto"/>
              <w:right w:val="single" w:sz="4" w:space="0" w:color="auto"/>
            </w:tcBorders>
            <w:shd w:val="clear" w:color="auto" w:fill="auto"/>
            <w:vAlign w:val="center"/>
            <w:hideMark/>
          </w:tcPr>
          <w:p w14:paraId="1073B398"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 </w:t>
            </w:r>
          </w:p>
        </w:tc>
      </w:tr>
      <w:tr w:rsidR="00AB678F" w:rsidRPr="00AB678F" w14:paraId="7A670FDA" w14:textId="77777777" w:rsidTr="00AB678F">
        <w:trPr>
          <w:trHeight w:val="600"/>
        </w:trPr>
        <w:tc>
          <w:tcPr>
            <w:tcW w:w="567" w:type="dxa"/>
            <w:tcBorders>
              <w:top w:val="nil"/>
              <w:left w:val="nil"/>
              <w:bottom w:val="nil"/>
              <w:right w:val="nil"/>
            </w:tcBorders>
            <w:shd w:val="clear" w:color="auto" w:fill="auto"/>
            <w:noWrap/>
            <w:vAlign w:val="bottom"/>
            <w:hideMark/>
          </w:tcPr>
          <w:p w14:paraId="1F0E30DD"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E754CC6"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Tuesday</w:t>
            </w:r>
          </w:p>
        </w:tc>
        <w:tc>
          <w:tcPr>
            <w:tcW w:w="964" w:type="dxa"/>
            <w:tcBorders>
              <w:top w:val="nil"/>
              <w:left w:val="nil"/>
              <w:bottom w:val="single" w:sz="4" w:space="0" w:color="auto"/>
              <w:right w:val="single" w:sz="4" w:space="0" w:color="auto"/>
            </w:tcBorders>
            <w:shd w:val="clear" w:color="000000" w:fill="808080"/>
            <w:vAlign w:val="center"/>
            <w:hideMark/>
          </w:tcPr>
          <w:p w14:paraId="750F347F"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Single</w:t>
            </w:r>
          </w:p>
        </w:tc>
        <w:tc>
          <w:tcPr>
            <w:tcW w:w="964" w:type="dxa"/>
            <w:tcBorders>
              <w:top w:val="nil"/>
              <w:left w:val="nil"/>
              <w:bottom w:val="single" w:sz="4" w:space="0" w:color="auto"/>
              <w:right w:val="single" w:sz="4" w:space="0" w:color="auto"/>
            </w:tcBorders>
            <w:shd w:val="clear" w:color="000000" w:fill="FF8F8F"/>
            <w:noWrap/>
            <w:vAlign w:val="center"/>
            <w:hideMark/>
          </w:tcPr>
          <w:p w14:paraId="635DF3F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Business</w:t>
            </w:r>
          </w:p>
        </w:tc>
        <w:tc>
          <w:tcPr>
            <w:tcW w:w="964" w:type="dxa"/>
            <w:tcBorders>
              <w:top w:val="nil"/>
              <w:left w:val="nil"/>
              <w:bottom w:val="single" w:sz="4" w:space="0" w:color="auto"/>
              <w:right w:val="single" w:sz="4" w:space="0" w:color="auto"/>
            </w:tcBorders>
            <w:shd w:val="clear" w:color="000000" w:fill="BFBFBF"/>
            <w:vAlign w:val="center"/>
            <w:hideMark/>
          </w:tcPr>
          <w:p w14:paraId="2665CA2A"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64" w:type="dxa"/>
            <w:tcBorders>
              <w:top w:val="nil"/>
              <w:left w:val="nil"/>
              <w:bottom w:val="single" w:sz="4" w:space="0" w:color="auto"/>
              <w:right w:val="single" w:sz="4" w:space="0" w:color="auto"/>
            </w:tcBorders>
            <w:shd w:val="clear" w:color="000000" w:fill="FFC000"/>
            <w:noWrap/>
            <w:vAlign w:val="center"/>
            <w:hideMark/>
          </w:tcPr>
          <w:p w14:paraId="2A0968E7"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Biology</w:t>
            </w:r>
          </w:p>
        </w:tc>
        <w:tc>
          <w:tcPr>
            <w:tcW w:w="964" w:type="dxa"/>
            <w:tcBorders>
              <w:top w:val="nil"/>
              <w:left w:val="nil"/>
              <w:bottom w:val="single" w:sz="4" w:space="0" w:color="auto"/>
              <w:right w:val="single" w:sz="4" w:space="0" w:color="auto"/>
            </w:tcBorders>
            <w:shd w:val="clear" w:color="000000" w:fill="548235"/>
            <w:noWrap/>
            <w:vAlign w:val="center"/>
            <w:hideMark/>
          </w:tcPr>
          <w:p w14:paraId="460A2FDF" w14:textId="77777777" w:rsidR="00AB678F" w:rsidRPr="00AB678F" w:rsidRDefault="00AB678F" w:rsidP="00AB678F">
            <w:pPr>
              <w:spacing w:after="0" w:line="240" w:lineRule="auto"/>
              <w:jc w:val="center"/>
              <w:rPr>
                <w:rFonts w:ascii="Calibri" w:eastAsia="Times New Roman" w:hAnsi="Calibri" w:cs="Times New Roman"/>
                <w:b/>
                <w:bCs/>
                <w:color w:val="FFFFFF"/>
                <w:sz w:val="16"/>
                <w:szCs w:val="16"/>
                <w:lang w:eastAsia="en-GB"/>
              </w:rPr>
            </w:pPr>
            <w:r w:rsidRPr="00AB678F">
              <w:rPr>
                <w:rFonts w:ascii="Calibri" w:eastAsia="Times New Roman" w:hAnsi="Calibri" w:cs="Times New Roman"/>
                <w:b/>
                <w:bCs/>
                <w:color w:val="FFFFFF"/>
                <w:sz w:val="16"/>
                <w:szCs w:val="16"/>
                <w:lang w:eastAsia="en-GB"/>
              </w:rPr>
              <w:t>Fu Maths</w:t>
            </w:r>
          </w:p>
        </w:tc>
        <w:tc>
          <w:tcPr>
            <w:tcW w:w="964" w:type="dxa"/>
            <w:tcBorders>
              <w:top w:val="nil"/>
              <w:left w:val="nil"/>
              <w:bottom w:val="single" w:sz="4" w:space="0" w:color="auto"/>
              <w:right w:val="single" w:sz="4" w:space="0" w:color="auto"/>
            </w:tcBorders>
            <w:shd w:val="clear" w:color="000000" w:fill="FF0000"/>
            <w:vAlign w:val="center"/>
            <w:hideMark/>
          </w:tcPr>
          <w:p w14:paraId="0FDB629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Computer Science</w:t>
            </w:r>
          </w:p>
        </w:tc>
        <w:tc>
          <w:tcPr>
            <w:tcW w:w="861" w:type="dxa"/>
            <w:tcBorders>
              <w:top w:val="nil"/>
              <w:left w:val="nil"/>
              <w:bottom w:val="single" w:sz="4" w:space="0" w:color="auto"/>
              <w:right w:val="single" w:sz="4" w:space="0" w:color="auto"/>
            </w:tcBorders>
            <w:shd w:val="clear" w:color="000000" w:fill="FFC000"/>
            <w:noWrap/>
            <w:vAlign w:val="center"/>
            <w:hideMark/>
          </w:tcPr>
          <w:p w14:paraId="6E61255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Physics</w:t>
            </w:r>
          </w:p>
        </w:tc>
        <w:tc>
          <w:tcPr>
            <w:tcW w:w="964" w:type="dxa"/>
            <w:tcBorders>
              <w:top w:val="nil"/>
              <w:left w:val="nil"/>
              <w:bottom w:val="single" w:sz="4" w:space="0" w:color="auto"/>
              <w:right w:val="single" w:sz="4" w:space="0" w:color="auto"/>
            </w:tcBorders>
            <w:shd w:val="clear" w:color="000000" w:fill="BFBFBF"/>
            <w:vAlign w:val="center"/>
            <w:hideMark/>
          </w:tcPr>
          <w:p w14:paraId="1FE39F68"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r>
      <w:tr w:rsidR="00AB678F" w:rsidRPr="00AB678F" w14:paraId="6F43D779" w14:textId="77777777" w:rsidTr="00AB678F">
        <w:trPr>
          <w:trHeight w:val="600"/>
        </w:trPr>
        <w:tc>
          <w:tcPr>
            <w:tcW w:w="567" w:type="dxa"/>
            <w:tcBorders>
              <w:top w:val="nil"/>
              <w:left w:val="nil"/>
              <w:bottom w:val="nil"/>
              <w:right w:val="nil"/>
            </w:tcBorders>
            <w:shd w:val="clear" w:color="auto" w:fill="auto"/>
            <w:noWrap/>
            <w:vAlign w:val="bottom"/>
            <w:hideMark/>
          </w:tcPr>
          <w:p w14:paraId="5ED80B70"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13BC199"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Wednesday</w:t>
            </w:r>
          </w:p>
        </w:tc>
        <w:tc>
          <w:tcPr>
            <w:tcW w:w="964" w:type="dxa"/>
            <w:tcBorders>
              <w:top w:val="nil"/>
              <w:left w:val="nil"/>
              <w:bottom w:val="single" w:sz="4" w:space="0" w:color="auto"/>
              <w:right w:val="single" w:sz="4" w:space="0" w:color="auto"/>
            </w:tcBorders>
            <w:shd w:val="clear" w:color="000000" w:fill="BFBFBF"/>
            <w:vAlign w:val="center"/>
            <w:hideMark/>
          </w:tcPr>
          <w:p w14:paraId="0C7ED25E"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64" w:type="dxa"/>
            <w:tcBorders>
              <w:top w:val="nil"/>
              <w:left w:val="nil"/>
              <w:bottom w:val="single" w:sz="4" w:space="0" w:color="auto"/>
              <w:right w:val="single" w:sz="4" w:space="0" w:color="auto"/>
            </w:tcBorders>
            <w:shd w:val="clear" w:color="000000" w:fill="548235"/>
            <w:noWrap/>
            <w:vAlign w:val="center"/>
            <w:hideMark/>
          </w:tcPr>
          <w:p w14:paraId="7859141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964" w:type="dxa"/>
            <w:tcBorders>
              <w:top w:val="nil"/>
              <w:left w:val="nil"/>
              <w:bottom w:val="single" w:sz="4" w:space="0" w:color="auto"/>
              <w:right w:val="single" w:sz="4" w:space="0" w:color="auto"/>
            </w:tcBorders>
            <w:shd w:val="clear" w:color="000000" w:fill="C6E0B4"/>
            <w:noWrap/>
            <w:vAlign w:val="center"/>
            <w:hideMark/>
          </w:tcPr>
          <w:p w14:paraId="0C63F20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964" w:type="dxa"/>
            <w:tcBorders>
              <w:top w:val="nil"/>
              <w:left w:val="nil"/>
              <w:bottom w:val="single" w:sz="4" w:space="0" w:color="auto"/>
              <w:right w:val="single" w:sz="4" w:space="0" w:color="auto"/>
            </w:tcBorders>
            <w:shd w:val="clear" w:color="000000" w:fill="FFC000"/>
            <w:noWrap/>
            <w:vAlign w:val="center"/>
            <w:hideMark/>
          </w:tcPr>
          <w:p w14:paraId="714890D7"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Chemistry</w:t>
            </w:r>
          </w:p>
        </w:tc>
        <w:tc>
          <w:tcPr>
            <w:tcW w:w="964" w:type="dxa"/>
            <w:tcBorders>
              <w:top w:val="nil"/>
              <w:left w:val="nil"/>
              <w:bottom w:val="single" w:sz="4" w:space="0" w:color="auto"/>
              <w:right w:val="single" w:sz="4" w:space="0" w:color="auto"/>
            </w:tcBorders>
            <w:shd w:val="clear" w:color="000000" w:fill="808080"/>
            <w:vAlign w:val="center"/>
            <w:hideMark/>
          </w:tcPr>
          <w:p w14:paraId="07E97EF2"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Single</w:t>
            </w:r>
          </w:p>
        </w:tc>
        <w:tc>
          <w:tcPr>
            <w:tcW w:w="964" w:type="dxa"/>
            <w:tcBorders>
              <w:top w:val="nil"/>
              <w:left w:val="nil"/>
              <w:bottom w:val="single" w:sz="4" w:space="0" w:color="auto"/>
              <w:right w:val="single" w:sz="4" w:space="0" w:color="auto"/>
            </w:tcBorders>
            <w:shd w:val="clear" w:color="000000" w:fill="FF8F8F"/>
            <w:noWrap/>
            <w:vAlign w:val="center"/>
            <w:hideMark/>
          </w:tcPr>
          <w:p w14:paraId="23B7C0B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Business</w:t>
            </w:r>
          </w:p>
        </w:tc>
        <w:tc>
          <w:tcPr>
            <w:tcW w:w="861" w:type="dxa"/>
            <w:tcBorders>
              <w:top w:val="nil"/>
              <w:left w:val="nil"/>
              <w:bottom w:val="single" w:sz="4" w:space="0" w:color="auto"/>
              <w:right w:val="single" w:sz="4" w:space="0" w:color="auto"/>
            </w:tcBorders>
            <w:shd w:val="clear" w:color="000000" w:fill="FF0000"/>
            <w:vAlign w:val="center"/>
            <w:hideMark/>
          </w:tcPr>
          <w:p w14:paraId="5B67F14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Computer Science</w:t>
            </w:r>
          </w:p>
        </w:tc>
        <w:tc>
          <w:tcPr>
            <w:tcW w:w="964" w:type="dxa"/>
            <w:tcBorders>
              <w:top w:val="nil"/>
              <w:left w:val="nil"/>
              <w:bottom w:val="single" w:sz="4" w:space="0" w:color="auto"/>
              <w:right w:val="single" w:sz="4" w:space="0" w:color="auto"/>
            </w:tcBorders>
            <w:shd w:val="clear" w:color="000000" w:fill="BFBFBF"/>
            <w:vAlign w:val="center"/>
            <w:hideMark/>
          </w:tcPr>
          <w:p w14:paraId="3DA14794"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r>
      <w:tr w:rsidR="00AB678F" w:rsidRPr="00AB678F" w14:paraId="5FC320B2" w14:textId="77777777" w:rsidTr="00AB678F">
        <w:trPr>
          <w:trHeight w:val="600"/>
        </w:trPr>
        <w:tc>
          <w:tcPr>
            <w:tcW w:w="567" w:type="dxa"/>
            <w:tcBorders>
              <w:top w:val="nil"/>
              <w:left w:val="nil"/>
              <w:bottom w:val="nil"/>
              <w:right w:val="nil"/>
            </w:tcBorders>
            <w:shd w:val="clear" w:color="auto" w:fill="auto"/>
            <w:noWrap/>
            <w:vAlign w:val="bottom"/>
            <w:hideMark/>
          </w:tcPr>
          <w:p w14:paraId="18AE2D94"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D173A8A"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Thursday</w:t>
            </w:r>
          </w:p>
        </w:tc>
        <w:tc>
          <w:tcPr>
            <w:tcW w:w="964" w:type="dxa"/>
            <w:tcBorders>
              <w:top w:val="nil"/>
              <w:left w:val="nil"/>
              <w:bottom w:val="single" w:sz="4" w:space="0" w:color="auto"/>
              <w:right w:val="single" w:sz="4" w:space="0" w:color="auto"/>
            </w:tcBorders>
            <w:shd w:val="clear" w:color="000000" w:fill="FFC000"/>
            <w:noWrap/>
            <w:vAlign w:val="center"/>
            <w:hideMark/>
          </w:tcPr>
          <w:p w14:paraId="2F2DADA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Biology</w:t>
            </w:r>
          </w:p>
        </w:tc>
        <w:tc>
          <w:tcPr>
            <w:tcW w:w="964" w:type="dxa"/>
            <w:tcBorders>
              <w:top w:val="nil"/>
              <w:left w:val="nil"/>
              <w:bottom w:val="single" w:sz="4" w:space="0" w:color="auto"/>
              <w:right w:val="single" w:sz="4" w:space="0" w:color="auto"/>
            </w:tcBorders>
            <w:shd w:val="clear" w:color="000000" w:fill="C6E0B4"/>
            <w:noWrap/>
            <w:vAlign w:val="center"/>
            <w:hideMark/>
          </w:tcPr>
          <w:p w14:paraId="066CB54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964" w:type="dxa"/>
            <w:tcBorders>
              <w:top w:val="nil"/>
              <w:left w:val="nil"/>
              <w:bottom w:val="single" w:sz="4" w:space="0" w:color="auto"/>
              <w:right w:val="single" w:sz="4" w:space="0" w:color="auto"/>
            </w:tcBorders>
            <w:shd w:val="clear" w:color="000000" w:fill="FFC000"/>
            <w:noWrap/>
            <w:vAlign w:val="center"/>
            <w:hideMark/>
          </w:tcPr>
          <w:p w14:paraId="1372CF5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Chemistry</w:t>
            </w:r>
          </w:p>
        </w:tc>
        <w:tc>
          <w:tcPr>
            <w:tcW w:w="964" w:type="dxa"/>
            <w:tcBorders>
              <w:top w:val="nil"/>
              <w:left w:val="nil"/>
              <w:bottom w:val="single" w:sz="4" w:space="0" w:color="auto"/>
              <w:right w:val="single" w:sz="4" w:space="0" w:color="auto"/>
            </w:tcBorders>
            <w:shd w:val="clear" w:color="000000" w:fill="BFBFBF"/>
            <w:vAlign w:val="center"/>
            <w:hideMark/>
          </w:tcPr>
          <w:p w14:paraId="3689FE93"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64" w:type="dxa"/>
            <w:tcBorders>
              <w:top w:val="nil"/>
              <w:left w:val="nil"/>
              <w:bottom w:val="single" w:sz="4" w:space="0" w:color="auto"/>
              <w:right w:val="single" w:sz="4" w:space="0" w:color="auto"/>
            </w:tcBorders>
            <w:shd w:val="clear" w:color="000000" w:fill="548235"/>
            <w:noWrap/>
            <w:vAlign w:val="center"/>
            <w:hideMark/>
          </w:tcPr>
          <w:p w14:paraId="66F8146F" w14:textId="77777777" w:rsidR="00AB678F" w:rsidRPr="00AB678F" w:rsidRDefault="00AB678F" w:rsidP="00AB678F">
            <w:pPr>
              <w:spacing w:after="0" w:line="240" w:lineRule="auto"/>
              <w:jc w:val="center"/>
              <w:rPr>
                <w:rFonts w:ascii="Calibri" w:eastAsia="Times New Roman" w:hAnsi="Calibri" w:cs="Times New Roman"/>
                <w:b/>
                <w:bCs/>
                <w:color w:val="FFFFFF"/>
                <w:sz w:val="16"/>
                <w:szCs w:val="16"/>
                <w:lang w:eastAsia="en-GB"/>
              </w:rPr>
            </w:pPr>
            <w:r w:rsidRPr="00AB678F">
              <w:rPr>
                <w:rFonts w:ascii="Calibri" w:eastAsia="Times New Roman" w:hAnsi="Calibri" w:cs="Times New Roman"/>
                <w:b/>
                <w:bCs/>
                <w:color w:val="FFFFFF"/>
                <w:sz w:val="16"/>
                <w:szCs w:val="16"/>
                <w:lang w:eastAsia="en-GB"/>
              </w:rPr>
              <w:t>Fu Maths</w:t>
            </w:r>
          </w:p>
        </w:tc>
        <w:tc>
          <w:tcPr>
            <w:tcW w:w="964" w:type="dxa"/>
            <w:tcBorders>
              <w:top w:val="nil"/>
              <w:left w:val="nil"/>
              <w:bottom w:val="single" w:sz="4" w:space="0" w:color="auto"/>
              <w:right w:val="single" w:sz="4" w:space="0" w:color="auto"/>
            </w:tcBorders>
            <w:shd w:val="clear" w:color="000000" w:fill="FF8F8F"/>
            <w:noWrap/>
            <w:vAlign w:val="center"/>
            <w:hideMark/>
          </w:tcPr>
          <w:p w14:paraId="5634C7A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Business</w:t>
            </w:r>
          </w:p>
        </w:tc>
        <w:tc>
          <w:tcPr>
            <w:tcW w:w="861" w:type="dxa"/>
            <w:tcBorders>
              <w:top w:val="nil"/>
              <w:left w:val="nil"/>
              <w:bottom w:val="single" w:sz="4" w:space="0" w:color="auto"/>
              <w:right w:val="single" w:sz="4" w:space="0" w:color="auto"/>
            </w:tcBorders>
            <w:shd w:val="clear" w:color="000000" w:fill="FFC000"/>
            <w:noWrap/>
            <w:vAlign w:val="center"/>
            <w:hideMark/>
          </w:tcPr>
          <w:p w14:paraId="41DC4FF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Physics</w:t>
            </w:r>
          </w:p>
        </w:tc>
        <w:tc>
          <w:tcPr>
            <w:tcW w:w="964" w:type="dxa"/>
            <w:tcBorders>
              <w:top w:val="nil"/>
              <w:left w:val="nil"/>
              <w:bottom w:val="single" w:sz="4" w:space="0" w:color="auto"/>
              <w:right w:val="single" w:sz="4" w:space="0" w:color="auto"/>
            </w:tcBorders>
            <w:shd w:val="clear" w:color="000000" w:fill="808080"/>
            <w:vAlign w:val="center"/>
            <w:hideMark/>
          </w:tcPr>
          <w:p w14:paraId="3BF5CCEB"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Single</w:t>
            </w:r>
          </w:p>
        </w:tc>
      </w:tr>
      <w:tr w:rsidR="00AB678F" w:rsidRPr="00AB678F" w14:paraId="4A49DF18" w14:textId="77777777" w:rsidTr="00AB678F">
        <w:trPr>
          <w:trHeight w:val="600"/>
        </w:trPr>
        <w:tc>
          <w:tcPr>
            <w:tcW w:w="567" w:type="dxa"/>
            <w:tcBorders>
              <w:top w:val="nil"/>
              <w:left w:val="nil"/>
              <w:bottom w:val="nil"/>
              <w:right w:val="nil"/>
            </w:tcBorders>
            <w:shd w:val="clear" w:color="auto" w:fill="auto"/>
            <w:noWrap/>
            <w:vAlign w:val="bottom"/>
            <w:hideMark/>
          </w:tcPr>
          <w:p w14:paraId="5BCA37E3"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7CED687"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Friday</w:t>
            </w:r>
          </w:p>
        </w:tc>
        <w:tc>
          <w:tcPr>
            <w:tcW w:w="964" w:type="dxa"/>
            <w:tcBorders>
              <w:top w:val="nil"/>
              <w:left w:val="nil"/>
              <w:bottom w:val="single" w:sz="4" w:space="0" w:color="auto"/>
              <w:right w:val="single" w:sz="4" w:space="0" w:color="auto"/>
            </w:tcBorders>
            <w:shd w:val="clear" w:color="000000" w:fill="548235"/>
            <w:noWrap/>
            <w:vAlign w:val="center"/>
            <w:hideMark/>
          </w:tcPr>
          <w:p w14:paraId="5508FBC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964" w:type="dxa"/>
            <w:tcBorders>
              <w:top w:val="nil"/>
              <w:left w:val="nil"/>
              <w:bottom w:val="single" w:sz="4" w:space="0" w:color="auto"/>
              <w:right w:val="single" w:sz="4" w:space="0" w:color="auto"/>
            </w:tcBorders>
            <w:shd w:val="clear" w:color="000000" w:fill="BFBFBF"/>
            <w:vAlign w:val="center"/>
            <w:hideMark/>
          </w:tcPr>
          <w:p w14:paraId="54B0733C"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64" w:type="dxa"/>
            <w:tcBorders>
              <w:top w:val="nil"/>
              <w:left w:val="nil"/>
              <w:bottom w:val="single" w:sz="4" w:space="0" w:color="auto"/>
              <w:right w:val="single" w:sz="4" w:space="0" w:color="auto"/>
            </w:tcBorders>
            <w:shd w:val="clear" w:color="000000" w:fill="FF0000"/>
            <w:vAlign w:val="center"/>
            <w:hideMark/>
          </w:tcPr>
          <w:p w14:paraId="1041B27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Computer Science</w:t>
            </w:r>
          </w:p>
        </w:tc>
        <w:tc>
          <w:tcPr>
            <w:tcW w:w="964" w:type="dxa"/>
            <w:tcBorders>
              <w:top w:val="nil"/>
              <w:left w:val="nil"/>
              <w:bottom w:val="single" w:sz="4" w:space="0" w:color="auto"/>
              <w:right w:val="single" w:sz="4" w:space="0" w:color="auto"/>
            </w:tcBorders>
            <w:shd w:val="clear" w:color="auto" w:fill="auto"/>
            <w:vAlign w:val="center"/>
            <w:hideMark/>
          </w:tcPr>
          <w:p w14:paraId="4369629E"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 </w:t>
            </w:r>
          </w:p>
        </w:tc>
        <w:tc>
          <w:tcPr>
            <w:tcW w:w="964" w:type="dxa"/>
            <w:tcBorders>
              <w:top w:val="nil"/>
              <w:left w:val="nil"/>
              <w:bottom w:val="single" w:sz="4" w:space="0" w:color="auto"/>
              <w:right w:val="single" w:sz="4" w:space="0" w:color="auto"/>
            </w:tcBorders>
            <w:shd w:val="clear" w:color="000000" w:fill="FFC000"/>
            <w:noWrap/>
            <w:vAlign w:val="center"/>
            <w:hideMark/>
          </w:tcPr>
          <w:p w14:paraId="3CF90EE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Physics</w:t>
            </w:r>
          </w:p>
        </w:tc>
        <w:tc>
          <w:tcPr>
            <w:tcW w:w="964" w:type="dxa"/>
            <w:tcBorders>
              <w:top w:val="nil"/>
              <w:left w:val="nil"/>
              <w:bottom w:val="single" w:sz="4" w:space="0" w:color="auto"/>
              <w:right w:val="single" w:sz="4" w:space="0" w:color="auto"/>
            </w:tcBorders>
            <w:shd w:val="clear" w:color="000000" w:fill="FFC000"/>
            <w:noWrap/>
            <w:vAlign w:val="center"/>
            <w:hideMark/>
          </w:tcPr>
          <w:p w14:paraId="39BCB28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Chemistry</w:t>
            </w:r>
          </w:p>
        </w:tc>
        <w:tc>
          <w:tcPr>
            <w:tcW w:w="861" w:type="dxa"/>
            <w:tcBorders>
              <w:top w:val="nil"/>
              <w:left w:val="nil"/>
              <w:bottom w:val="single" w:sz="4" w:space="0" w:color="auto"/>
              <w:right w:val="single" w:sz="4" w:space="0" w:color="auto"/>
            </w:tcBorders>
            <w:shd w:val="clear" w:color="000000" w:fill="C6E0B4"/>
            <w:noWrap/>
            <w:vAlign w:val="center"/>
            <w:hideMark/>
          </w:tcPr>
          <w:p w14:paraId="1719578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964" w:type="dxa"/>
            <w:tcBorders>
              <w:top w:val="nil"/>
              <w:left w:val="nil"/>
              <w:bottom w:val="single" w:sz="4" w:space="0" w:color="auto"/>
              <w:right w:val="single" w:sz="4" w:space="0" w:color="auto"/>
            </w:tcBorders>
            <w:shd w:val="clear" w:color="auto" w:fill="auto"/>
            <w:vAlign w:val="center"/>
            <w:hideMark/>
          </w:tcPr>
          <w:p w14:paraId="4240C81D"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 </w:t>
            </w:r>
          </w:p>
        </w:tc>
      </w:tr>
    </w:tbl>
    <w:p w14:paraId="0F007E67" w14:textId="77777777" w:rsidR="00AB678F" w:rsidRDefault="00AB678F"/>
    <w:p w14:paraId="20FDF15D" w14:textId="77777777" w:rsidR="00501FEF" w:rsidRPr="00501FEF" w:rsidRDefault="00501FEF" w:rsidP="00501FEF">
      <w:pPr>
        <w:rPr>
          <w:u w:val="single"/>
        </w:rPr>
      </w:pPr>
      <w:r>
        <w:rPr>
          <w:u w:val="single"/>
        </w:rPr>
        <w:t>YEAR 13 STUDENT TIMETABLE</w:t>
      </w:r>
      <w:r w:rsidRPr="00501FEF">
        <w:rPr>
          <w:u w:val="single"/>
        </w:rPr>
        <w:t>:</w:t>
      </w:r>
    </w:p>
    <w:tbl>
      <w:tblPr>
        <w:tblW w:w="9026" w:type="dxa"/>
        <w:tblLook w:val="04A0" w:firstRow="1" w:lastRow="0" w:firstColumn="1" w:lastColumn="0" w:noHBand="0" w:noVBand="1"/>
      </w:tblPr>
      <w:tblGrid>
        <w:gridCol w:w="543"/>
        <w:gridCol w:w="956"/>
        <w:gridCol w:w="959"/>
        <w:gridCol w:w="959"/>
        <w:gridCol w:w="814"/>
        <w:gridCol w:w="959"/>
        <w:gridCol w:w="959"/>
        <w:gridCol w:w="959"/>
        <w:gridCol w:w="959"/>
        <w:gridCol w:w="959"/>
      </w:tblGrid>
      <w:tr w:rsidR="00AB678F" w:rsidRPr="00AB678F" w14:paraId="08293E75" w14:textId="77777777" w:rsidTr="00501FEF">
        <w:trPr>
          <w:trHeight w:val="300"/>
        </w:trPr>
        <w:tc>
          <w:tcPr>
            <w:tcW w:w="554" w:type="dxa"/>
            <w:tcBorders>
              <w:top w:val="nil"/>
              <w:left w:val="nil"/>
              <w:bottom w:val="nil"/>
              <w:right w:val="nil"/>
            </w:tcBorders>
            <w:shd w:val="clear" w:color="auto" w:fill="auto"/>
            <w:noWrap/>
            <w:vAlign w:val="bottom"/>
            <w:hideMark/>
          </w:tcPr>
          <w:p w14:paraId="49213C40" w14:textId="77777777" w:rsidR="00AB678F" w:rsidRPr="00AB678F" w:rsidRDefault="00AB678F" w:rsidP="00AB678F">
            <w:pPr>
              <w:spacing w:after="0" w:line="240" w:lineRule="auto"/>
              <w:rPr>
                <w:rFonts w:ascii="Times New Roman" w:eastAsia="Times New Roman" w:hAnsi="Times New Roman" w:cs="Times New Roman"/>
                <w:sz w:val="24"/>
                <w:szCs w:val="24"/>
                <w:lang w:eastAsia="en-GB"/>
              </w:rPr>
            </w:pPr>
          </w:p>
        </w:tc>
        <w:tc>
          <w:tcPr>
            <w:tcW w:w="952" w:type="dxa"/>
            <w:tcBorders>
              <w:top w:val="nil"/>
              <w:left w:val="nil"/>
              <w:bottom w:val="nil"/>
              <w:right w:val="nil"/>
            </w:tcBorders>
            <w:shd w:val="clear" w:color="auto" w:fill="auto"/>
            <w:noWrap/>
            <w:vAlign w:val="bottom"/>
            <w:hideMark/>
          </w:tcPr>
          <w:p w14:paraId="1B113752"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Start time</w:t>
            </w:r>
          </w:p>
        </w:tc>
        <w:tc>
          <w:tcPr>
            <w:tcW w:w="955" w:type="dxa"/>
            <w:tcBorders>
              <w:top w:val="nil"/>
              <w:left w:val="nil"/>
              <w:bottom w:val="nil"/>
              <w:right w:val="nil"/>
            </w:tcBorders>
            <w:shd w:val="clear" w:color="auto" w:fill="auto"/>
            <w:noWrap/>
            <w:vAlign w:val="bottom"/>
            <w:hideMark/>
          </w:tcPr>
          <w:p w14:paraId="7E8416F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9.00</w:t>
            </w:r>
          </w:p>
        </w:tc>
        <w:tc>
          <w:tcPr>
            <w:tcW w:w="955" w:type="dxa"/>
            <w:tcBorders>
              <w:top w:val="nil"/>
              <w:left w:val="nil"/>
              <w:bottom w:val="nil"/>
              <w:right w:val="nil"/>
            </w:tcBorders>
            <w:shd w:val="clear" w:color="auto" w:fill="auto"/>
            <w:noWrap/>
            <w:vAlign w:val="bottom"/>
            <w:hideMark/>
          </w:tcPr>
          <w:p w14:paraId="2C72A55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835" w:type="dxa"/>
            <w:tcBorders>
              <w:top w:val="nil"/>
              <w:left w:val="nil"/>
              <w:bottom w:val="nil"/>
              <w:right w:val="nil"/>
            </w:tcBorders>
            <w:shd w:val="clear" w:color="auto" w:fill="auto"/>
            <w:noWrap/>
            <w:vAlign w:val="bottom"/>
            <w:hideMark/>
          </w:tcPr>
          <w:p w14:paraId="453E457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10.40</w:t>
            </w:r>
          </w:p>
        </w:tc>
        <w:tc>
          <w:tcPr>
            <w:tcW w:w="955" w:type="dxa"/>
            <w:tcBorders>
              <w:top w:val="nil"/>
              <w:left w:val="nil"/>
              <w:bottom w:val="nil"/>
              <w:right w:val="nil"/>
            </w:tcBorders>
            <w:shd w:val="clear" w:color="auto" w:fill="auto"/>
            <w:noWrap/>
            <w:vAlign w:val="bottom"/>
            <w:hideMark/>
          </w:tcPr>
          <w:p w14:paraId="00FAA81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955" w:type="dxa"/>
            <w:tcBorders>
              <w:top w:val="nil"/>
              <w:left w:val="nil"/>
              <w:bottom w:val="nil"/>
              <w:right w:val="nil"/>
            </w:tcBorders>
            <w:shd w:val="clear" w:color="auto" w:fill="auto"/>
            <w:noWrap/>
            <w:vAlign w:val="bottom"/>
            <w:hideMark/>
          </w:tcPr>
          <w:p w14:paraId="2B0E478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1.00</w:t>
            </w:r>
          </w:p>
        </w:tc>
        <w:tc>
          <w:tcPr>
            <w:tcW w:w="955" w:type="dxa"/>
            <w:tcBorders>
              <w:top w:val="nil"/>
              <w:left w:val="nil"/>
              <w:bottom w:val="nil"/>
              <w:right w:val="nil"/>
            </w:tcBorders>
            <w:shd w:val="clear" w:color="auto" w:fill="auto"/>
            <w:noWrap/>
            <w:vAlign w:val="bottom"/>
            <w:hideMark/>
          </w:tcPr>
          <w:p w14:paraId="5DD9E39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955" w:type="dxa"/>
            <w:tcBorders>
              <w:top w:val="nil"/>
              <w:left w:val="nil"/>
              <w:bottom w:val="nil"/>
              <w:right w:val="nil"/>
            </w:tcBorders>
            <w:shd w:val="clear" w:color="auto" w:fill="auto"/>
            <w:noWrap/>
            <w:vAlign w:val="bottom"/>
            <w:hideMark/>
          </w:tcPr>
          <w:p w14:paraId="0AFD51B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2.40</w:t>
            </w:r>
          </w:p>
        </w:tc>
        <w:tc>
          <w:tcPr>
            <w:tcW w:w="955" w:type="dxa"/>
            <w:tcBorders>
              <w:top w:val="nil"/>
              <w:left w:val="nil"/>
              <w:bottom w:val="nil"/>
              <w:right w:val="nil"/>
            </w:tcBorders>
            <w:shd w:val="clear" w:color="auto" w:fill="auto"/>
            <w:noWrap/>
            <w:vAlign w:val="bottom"/>
            <w:hideMark/>
          </w:tcPr>
          <w:p w14:paraId="3334B5A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r>
      <w:tr w:rsidR="00AB678F" w:rsidRPr="00AB678F" w14:paraId="329743B6" w14:textId="77777777" w:rsidTr="00501FEF">
        <w:trPr>
          <w:trHeight w:val="300"/>
        </w:trPr>
        <w:tc>
          <w:tcPr>
            <w:tcW w:w="554" w:type="dxa"/>
            <w:tcBorders>
              <w:top w:val="nil"/>
              <w:left w:val="nil"/>
              <w:bottom w:val="nil"/>
              <w:right w:val="nil"/>
            </w:tcBorders>
            <w:shd w:val="clear" w:color="auto" w:fill="auto"/>
            <w:noWrap/>
            <w:vAlign w:val="bottom"/>
            <w:hideMark/>
          </w:tcPr>
          <w:p w14:paraId="314DB4D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52" w:type="dxa"/>
            <w:tcBorders>
              <w:top w:val="nil"/>
              <w:left w:val="nil"/>
              <w:bottom w:val="nil"/>
              <w:right w:val="nil"/>
            </w:tcBorders>
            <w:shd w:val="clear" w:color="auto" w:fill="auto"/>
            <w:noWrap/>
            <w:vAlign w:val="bottom"/>
            <w:hideMark/>
          </w:tcPr>
          <w:p w14:paraId="0D20827E"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End time</w:t>
            </w:r>
          </w:p>
        </w:tc>
        <w:tc>
          <w:tcPr>
            <w:tcW w:w="955" w:type="dxa"/>
            <w:tcBorders>
              <w:top w:val="nil"/>
              <w:left w:val="nil"/>
              <w:bottom w:val="nil"/>
              <w:right w:val="nil"/>
            </w:tcBorders>
            <w:shd w:val="clear" w:color="auto" w:fill="auto"/>
            <w:noWrap/>
            <w:vAlign w:val="bottom"/>
            <w:hideMark/>
          </w:tcPr>
          <w:p w14:paraId="333AC71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9.50</w:t>
            </w:r>
          </w:p>
        </w:tc>
        <w:tc>
          <w:tcPr>
            <w:tcW w:w="955" w:type="dxa"/>
            <w:tcBorders>
              <w:top w:val="nil"/>
              <w:left w:val="nil"/>
              <w:bottom w:val="nil"/>
              <w:right w:val="nil"/>
            </w:tcBorders>
            <w:shd w:val="clear" w:color="auto" w:fill="auto"/>
            <w:noWrap/>
            <w:vAlign w:val="bottom"/>
            <w:hideMark/>
          </w:tcPr>
          <w:p w14:paraId="70F44A0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10.40</w:t>
            </w:r>
          </w:p>
        </w:tc>
        <w:tc>
          <w:tcPr>
            <w:tcW w:w="835" w:type="dxa"/>
            <w:tcBorders>
              <w:top w:val="nil"/>
              <w:left w:val="nil"/>
              <w:bottom w:val="nil"/>
              <w:right w:val="nil"/>
            </w:tcBorders>
            <w:shd w:val="clear" w:color="auto" w:fill="auto"/>
            <w:noWrap/>
            <w:vAlign w:val="bottom"/>
            <w:hideMark/>
          </w:tcPr>
          <w:p w14:paraId="66C8700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11.30</w:t>
            </w:r>
          </w:p>
        </w:tc>
        <w:tc>
          <w:tcPr>
            <w:tcW w:w="955" w:type="dxa"/>
            <w:tcBorders>
              <w:top w:val="nil"/>
              <w:left w:val="nil"/>
              <w:bottom w:val="nil"/>
              <w:right w:val="nil"/>
            </w:tcBorders>
            <w:shd w:val="clear" w:color="auto" w:fill="auto"/>
            <w:noWrap/>
            <w:vAlign w:val="bottom"/>
            <w:hideMark/>
          </w:tcPr>
          <w:p w14:paraId="327F21C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12.20</w:t>
            </w:r>
          </w:p>
        </w:tc>
        <w:tc>
          <w:tcPr>
            <w:tcW w:w="955" w:type="dxa"/>
            <w:tcBorders>
              <w:top w:val="nil"/>
              <w:left w:val="nil"/>
              <w:bottom w:val="nil"/>
              <w:right w:val="nil"/>
            </w:tcBorders>
            <w:shd w:val="clear" w:color="auto" w:fill="auto"/>
            <w:noWrap/>
            <w:vAlign w:val="bottom"/>
            <w:hideMark/>
          </w:tcPr>
          <w:p w14:paraId="523E8EB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1.50</w:t>
            </w:r>
          </w:p>
        </w:tc>
        <w:tc>
          <w:tcPr>
            <w:tcW w:w="955" w:type="dxa"/>
            <w:tcBorders>
              <w:top w:val="nil"/>
              <w:left w:val="nil"/>
              <w:bottom w:val="nil"/>
              <w:right w:val="nil"/>
            </w:tcBorders>
            <w:shd w:val="clear" w:color="auto" w:fill="auto"/>
            <w:noWrap/>
            <w:vAlign w:val="bottom"/>
            <w:hideMark/>
          </w:tcPr>
          <w:p w14:paraId="44F6567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2.40</w:t>
            </w:r>
          </w:p>
        </w:tc>
        <w:tc>
          <w:tcPr>
            <w:tcW w:w="955" w:type="dxa"/>
            <w:tcBorders>
              <w:top w:val="nil"/>
              <w:left w:val="nil"/>
              <w:bottom w:val="nil"/>
              <w:right w:val="nil"/>
            </w:tcBorders>
            <w:shd w:val="clear" w:color="auto" w:fill="auto"/>
            <w:noWrap/>
            <w:vAlign w:val="bottom"/>
            <w:hideMark/>
          </w:tcPr>
          <w:p w14:paraId="395F74A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3.30</w:t>
            </w:r>
          </w:p>
        </w:tc>
        <w:tc>
          <w:tcPr>
            <w:tcW w:w="955" w:type="dxa"/>
            <w:tcBorders>
              <w:top w:val="nil"/>
              <w:left w:val="nil"/>
              <w:bottom w:val="nil"/>
              <w:right w:val="nil"/>
            </w:tcBorders>
            <w:shd w:val="clear" w:color="auto" w:fill="auto"/>
            <w:noWrap/>
            <w:vAlign w:val="bottom"/>
            <w:hideMark/>
          </w:tcPr>
          <w:p w14:paraId="1E0B4D0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4.20</w:t>
            </w:r>
          </w:p>
        </w:tc>
      </w:tr>
      <w:tr w:rsidR="00AB678F" w:rsidRPr="00AB678F" w14:paraId="2CF264BA" w14:textId="77777777" w:rsidTr="00501FEF">
        <w:trPr>
          <w:trHeight w:val="300"/>
        </w:trPr>
        <w:tc>
          <w:tcPr>
            <w:tcW w:w="554" w:type="dxa"/>
            <w:tcBorders>
              <w:top w:val="nil"/>
              <w:left w:val="nil"/>
              <w:bottom w:val="nil"/>
              <w:right w:val="nil"/>
            </w:tcBorders>
            <w:shd w:val="clear" w:color="auto" w:fill="auto"/>
            <w:noWrap/>
            <w:vAlign w:val="bottom"/>
            <w:hideMark/>
          </w:tcPr>
          <w:p w14:paraId="700D771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52" w:type="dxa"/>
            <w:tcBorders>
              <w:top w:val="nil"/>
              <w:left w:val="nil"/>
              <w:bottom w:val="nil"/>
              <w:right w:val="nil"/>
            </w:tcBorders>
            <w:shd w:val="clear" w:color="auto" w:fill="auto"/>
            <w:noWrap/>
            <w:vAlign w:val="bottom"/>
            <w:hideMark/>
          </w:tcPr>
          <w:p w14:paraId="4F9F266B" w14:textId="77777777" w:rsidR="00AB678F" w:rsidRPr="00AB678F" w:rsidRDefault="00AB678F" w:rsidP="00AB678F">
            <w:pPr>
              <w:spacing w:after="0" w:line="240" w:lineRule="auto"/>
              <w:rPr>
                <w:rFonts w:ascii="Times New Roman" w:eastAsia="Times New Roman" w:hAnsi="Times New Roman" w:cs="Times New Roman"/>
                <w:sz w:val="20"/>
                <w:szCs w:val="20"/>
                <w:lang w:eastAsia="en-GB"/>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1A80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1</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9E796C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2</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490AE74"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3</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D8187A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4</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0D3D367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5</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005FE45B"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6</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79C8181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7</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0C517B4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8</w:t>
            </w:r>
          </w:p>
        </w:tc>
      </w:tr>
      <w:tr w:rsidR="00AB678F" w:rsidRPr="00AB678F" w14:paraId="1E4489AA" w14:textId="77777777" w:rsidTr="00501FEF">
        <w:trPr>
          <w:trHeight w:val="600"/>
        </w:trPr>
        <w:tc>
          <w:tcPr>
            <w:tcW w:w="554" w:type="dxa"/>
            <w:tcBorders>
              <w:top w:val="nil"/>
              <w:left w:val="nil"/>
              <w:bottom w:val="nil"/>
              <w:right w:val="nil"/>
            </w:tcBorders>
            <w:shd w:val="clear" w:color="auto" w:fill="auto"/>
            <w:noWrap/>
            <w:vAlign w:val="bottom"/>
            <w:hideMark/>
          </w:tcPr>
          <w:p w14:paraId="6A0EED90" w14:textId="77777777" w:rsidR="00AB678F" w:rsidRPr="00AB678F" w:rsidRDefault="00AB678F" w:rsidP="00AB678F">
            <w:pPr>
              <w:spacing w:after="0" w:line="240" w:lineRule="auto"/>
              <w:rPr>
                <w:rFonts w:ascii="Calibri" w:eastAsia="Times New Roman" w:hAnsi="Calibri" w:cs="Times New Roman"/>
                <w:b/>
                <w:bCs/>
                <w:color w:val="FF0000"/>
                <w:sz w:val="16"/>
                <w:szCs w:val="16"/>
                <w:lang w:eastAsia="en-GB"/>
              </w:rPr>
            </w:pPr>
            <w:r w:rsidRPr="00AB678F">
              <w:rPr>
                <w:rFonts w:ascii="Calibri" w:eastAsia="Times New Roman" w:hAnsi="Calibri" w:cs="Times New Roman"/>
                <w:b/>
                <w:bCs/>
                <w:color w:val="FF0000"/>
                <w:sz w:val="16"/>
                <w:szCs w:val="16"/>
                <w:lang w:eastAsia="en-GB"/>
              </w:rPr>
              <w:t>Y13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C9DC7"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Monday</w:t>
            </w:r>
          </w:p>
        </w:tc>
        <w:tc>
          <w:tcPr>
            <w:tcW w:w="955" w:type="dxa"/>
            <w:tcBorders>
              <w:top w:val="nil"/>
              <w:left w:val="nil"/>
              <w:bottom w:val="single" w:sz="4" w:space="0" w:color="auto"/>
              <w:right w:val="single" w:sz="4" w:space="0" w:color="auto"/>
            </w:tcBorders>
            <w:shd w:val="clear" w:color="000000" w:fill="BFBFBF"/>
            <w:vAlign w:val="center"/>
            <w:hideMark/>
          </w:tcPr>
          <w:p w14:paraId="33FDCDC9"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55" w:type="dxa"/>
            <w:tcBorders>
              <w:top w:val="nil"/>
              <w:left w:val="nil"/>
              <w:bottom w:val="single" w:sz="4" w:space="0" w:color="auto"/>
              <w:right w:val="single" w:sz="4" w:space="0" w:color="auto"/>
            </w:tcBorders>
            <w:shd w:val="clear" w:color="000000" w:fill="C6E0B4"/>
            <w:noWrap/>
            <w:vAlign w:val="center"/>
            <w:hideMark/>
          </w:tcPr>
          <w:p w14:paraId="2ACC607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835" w:type="dxa"/>
            <w:tcBorders>
              <w:top w:val="nil"/>
              <w:left w:val="nil"/>
              <w:bottom w:val="single" w:sz="4" w:space="0" w:color="auto"/>
              <w:right w:val="single" w:sz="4" w:space="0" w:color="auto"/>
            </w:tcBorders>
            <w:shd w:val="clear" w:color="000000" w:fill="FFC000"/>
            <w:noWrap/>
            <w:vAlign w:val="center"/>
            <w:hideMark/>
          </w:tcPr>
          <w:p w14:paraId="7D9DF49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Physics</w:t>
            </w:r>
          </w:p>
        </w:tc>
        <w:tc>
          <w:tcPr>
            <w:tcW w:w="955" w:type="dxa"/>
            <w:tcBorders>
              <w:top w:val="nil"/>
              <w:left w:val="nil"/>
              <w:bottom w:val="single" w:sz="4" w:space="0" w:color="auto"/>
              <w:right w:val="single" w:sz="4" w:space="0" w:color="auto"/>
            </w:tcBorders>
            <w:shd w:val="clear" w:color="000000" w:fill="FFC000"/>
            <w:noWrap/>
            <w:vAlign w:val="center"/>
            <w:hideMark/>
          </w:tcPr>
          <w:p w14:paraId="2FBD67F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Biology</w:t>
            </w:r>
          </w:p>
        </w:tc>
        <w:tc>
          <w:tcPr>
            <w:tcW w:w="955" w:type="dxa"/>
            <w:tcBorders>
              <w:top w:val="nil"/>
              <w:left w:val="nil"/>
              <w:bottom w:val="single" w:sz="4" w:space="0" w:color="auto"/>
              <w:right w:val="single" w:sz="4" w:space="0" w:color="auto"/>
            </w:tcBorders>
            <w:shd w:val="clear" w:color="000000" w:fill="548235"/>
            <w:noWrap/>
            <w:vAlign w:val="center"/>
            <w:hideMark/>
          </w:tcPr>
          <w:p w14:paraId="104AA5EF" w14:textId="77777777" w:rsidR="00AB678F" w:rsidRPr="00AB678F" w:rsidRDefault="00AB678F" w:rsidP="00AB678F">
            <w:pPr>
              <w:spacing w:after="0" w:line="240" w:lineRule="auto"/>
              <w:jc w:val="center"/>
              <w:rPr>
                <w:rFonts w:ascii="Calibri" w:eastAsia="Times New Roman" w:hAnsi="Calibri" w:cs="Times New Roman"/>
                <w:b/>
                <w:bCs/>
                <w:color w:val="FFFFFF"/>
                <w:sz w:val="16"/>
                <w:szCs w:val="16"/>
                <w:lang w:eastAsia="en-GB"/>
              </w:rPr>
            </w:pPr>
            <w:r w:rsidRPr="00AB678F">
              <w:rPr>
                <w:rFonts w:ascii="Calibri" w:eastAsia="Times New Roman" w:hAnsi="Calibri" w:cs="Times New Roman"/>
                <w:b/>
                <w:bCs/>
                <w:color w:val="FFFFFF"/>
                <w:sz w:val="16"/>
                <w:szCs w:val="16"/>
                <w:lang w:eastAsia="en-GB"/>
              </w:rPr>
              <w:t>Fu Maths</w:t>
            </w:r>
          </w:p>
        </w:tc>
        <w:tc>
          <w:tcPr>
            <w:tcW w:w="955" w:type="dxa"/>
            <w:tcBorders>
              <w:top w:val="nil"/>
              <w:left w:val="nil"/>
              <w:bottom w:val="single" w:sz="4" w:space="0" w:color="auto"/>
              <w:right w:val="single" w:sz="4" w:space="0" w:color="auto"/>
            </w:tcBorders>
            <w:shd w:val="clear" w:color="000000" w:fill="808080"/>
            <w:vAlign w:val="center"/>
            <w:hideMark/>
          </w:tcPr>
          <w:p w14:paraId="1ACC7993"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Single</w:t>
            </w:r>
          </w:p>
        </w:tc>
        <w:tc>
          <w:tcPr>
            <w:tcW w:w="955" w:type="dxa"/>
            <w:tcBorders>
              <w:top w:val="nil"/>
              <w:left w:val="nil"/>
              <w:bottom w:val="single" w:sz="4" w:space="0" w:color="auto"/>
              <w:right w:val="single" w:sz="4" w:space="0" w:color="auto"/>
            </w:tcBorders>
            <w:shd w:val="clear" w:color="000000" w:fill="FFFF00"/>
            <w:noWrap/>
            <w:vAlign w:val="center"/>
            <w:hideMark/>
          </w:tcPr>
          <w:p w14:paraId="3160B546"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Well Being</w:t>
            </w:r>
          </w:p>
        </w:tc>
        <w:tc>
          <w:tcPr>
            <w:tcW w:w="955" w:type="dxa"/>
            <w:tcBorders>
              <w:top w:val="nil"/>
              <w:left w:val="nil"/>
              <w:bottom w:val="single" w:sz="4" w:space="0" w:color="auto"/>
              <w:right w:val="single" w:sz="4" w:space="0" w:color="auto"/>
            </w:tcBorders>
            <w:shd w:val="clear" w:color="auto" w:fill="auto"/>
            <w:vAlign w:val="center"/>
            <w:hideMark/>
          </w:tcPr>
          <w:p w14:paraId="6617131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 </w:t>
            </w:r>
          </w:p>
        </w:tc>
      </w:tr>
      <w:tr w:rsidR="00AB678F" w:rsidRPr="00AB678F" w14:paraId="4F7CDFB4" w14:textId="77777777" w:rsidTr="00501FEF">
        <w:trPr>
          <w:trHeight w:val="600"/>
        </w:trPr>
        <w:tc>
          <w:tcPr>
            <w:tcW w:w="554" w:type="dxa"/>
            <w:tcBorders>
              <w:top w:val="nil"/>
              <w:left w:val="nil"/>
              <w:bottom w:val="nil"/>
              <w:right w:val="nil"/>
            </w:tcBorders>
            <w:shd w:val="clear" w:color="auto" w:fill="auto"/>
            <w:noWrap/>
            <w:vAlign w:val="bottom"/>
            <w:hideMark/>
          </w:tcPr>
          <w:p w14:paraId="46620198"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E3FEF5"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Tuesday</w:t>
            </w:r>
          </w:p>
        </w:tc>
        <w:tc>
          <w:tcPr>
            <w:tcW w:w="955" w:type="dxa"/>
            <w:tcBorders>
              <w:top w:val="nil"/>
              <w:left w:val="nil"/>
              <w:bottom w:val="single" w:sz="4" w:space="0" w:color="auto"/>
              <w:right w:val="single" w:sz="4" w:space="0" w:color="auto"/>
            </w:tcBorders>
            <w:shd w:val="clear" w:color="000000" w:fill="FFC000"/>
            <w:noWrap/>
            <w:vAlign w:val="center"/>
            <w:hideMark/>
          </w:tcPr>
          <w:p w14:paraId="1DB8D59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Chemistry</w:t>
            </w:r>
          </w:p>
        </w:tc>
        <w:tc>
          <w:tcPr>
            <w:tcW w:w="955" w:type="dxa"/>
            <w:tcBorders>
              <w:top w:val="nil"/>
              <w:left w:val="nil"/>
              <w:bottom w:val="single" w:sz="4" w:space="0" w:color="auto"/>
              <w:right w:val="single" w:sz="4" w:space="0" w:color="auto"/>
            </w:tcBorders>
            <w:shd w:val="clear" w:color="000000" w:fill="548235"/>
            <w:noWrap/>
            <w:vAlign w:val="center"/>
            <w:hideMark/>
          </w:tcPr>
          <w:p w14:paraId="56E61057"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35" w:type="dxa"/>
            <w:tcBorders>
              <w:top w:val="nil"/>
              <w:left w:val="nil"/>
              <w:bottom w:val="single" w:sz="4" w:space="0" w:color="auto"/>
              <w:right w:val="single" w:sz="4" w:space="0" w:color="auto"/>
            </w:tcBorders>
            <w:shd w:val="clear" w:color="000000" w:fill="FF8F8F"/>
            <w:noWrap/>
            <w:vAlign w:val="center"/>
            <w:hideMark/>
          </w:tcPr>
          <w:p w14:paraId="530DAC5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Business</w:t>
            </w:r>
          </w:p>
        </w:tc>
        <w:tc>
          <w:tcPr>
            <w:tcW w:w="955" w:type="dxa"/>
            <w:tcBorders>
              <w:top w:val="nil"/>
              <w:left w:val="nil"/>
              <w:bottom w:val="single" w:sz="4" w:space="0" w:color="auto"/>
              <w:right w:val="single" w:sz="4" w:space="0" w:color="auto"/>
            </w:tcBorders>
            <w:shd w:val="clear" w:color="000000" w:fill="FF0000"/>
            <w:vAlign w:val="center"/>
            <w:hideMark/>
          </w:tcPr>
          <w:p w14:paraId="4E98DA5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Computer Science</w:t>
            </w:r>
          </w:p>
        </w:tc>
        <w:tc>
          <w:tcPr>
            <w:tcW w:w="955" w:type="dxa"/>
            <w:tcBorders>
              <w:top w:val="nil"/>
              <w:left w:val="nil"/>
              <w:bottom w:val="single" w:sz="4" w:space="0" w:color="auto"/>
              <w:right w:val="single" w:sz="4" w:space="0" w:color="auto"/>
            </w:tcBorders>
            <w:shd w:val="clear" w:color="000000" w:fill="808080"/>
            <w:vAlign w:val="center"/>
            <w:hideMark/>
          </w:tcPr>
          <w:p w14:paraId="58FE4FC4"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Single</w:t>
            </w:r>
          </w:p>
        </w:tc>
        <w:tc>
          <w:tcPr>
            <w:tcW w:w="955" w:type="dxa"/>
            <w:tcBorders>
              <w:top w:val="nil"/>
              <w:left w:val="nil"/>
              <w:bottom w:val="single" w:sz="4" w:space="0" w:color="auto"/>
              <w:right w:val="single" w:sz="4" w:space="0" w:color="auto"/>
            </w:tcBorders>
            <w:shd w:val="clear" w:color="000000" w:fill="BFBFBF"/>
            <w:vAlign w:val="center"/>
            <w:hideMark/>
          </w:tcPr>
          <w:p w14:paraId="2F470991"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55" w:type="dxa"/>
            <w:tcBorders>
              <w:top w:val="nil"/>
              <w:left w:val="nil"/>
              <w:bottom w:val="single" w:sz="4" w:space="0" w:color="auto"/>
              <w:right w:val="single" w:sz="4" w:space="0" w:color="auto"/>
            </w:tcBorders>
            <w:shd w:val="clear" w:color="000000" w:fill="548235"/>
            <w:noWrap/>
            <w:vAlign w:val="center"/>
            <w:hideMark/>
          </w:tcPr>
          <w:p w14:paraId="5346C0B6" w14:textId="77777777" w:rsidR="00AB678F" w:rsidRPr="00AB678F" w:rsidRDefault="00AB678F" w:rsidP="00AB678F">
            <w:pPr>
              <w:spacing w:after="0" w:line="240" w:lineRule="auto"/>
              <w:jc w:val="center"/>
              <w:rPr>
                <w:rFonts w:ascii="Calibri" w:eastAsia="Times New Roman" w:hAnsi="Calibri" w:cs="Times New Roman"/>
                <w:b/>
                <w:bCs/>
                <w:color w:val="FFFFFF"/>
                <w:sz w:val="16"/>
                <w:szCs w:val="16"/>
                <w:lang w:eastAsia="en-GB"/>
              </w:rPr>
            </w:pPr>
            <w:r w:rsidRPr="00AB678F">
              <w:rPr>
                <w:rFonts w:ascii="Calibri" w:eastAsia="Times New Roman" w:hAnsi="Calibri" w:cs="Times New Roman"/>
                <w:b/>
                <w:bCs/>
                <w:color w:val="FFFFFF"/>
                <w:sz w:val="16"/>
                <w:szCs w:val="16"/>
                <w:lang w:eastAsia="en-GB"/>
              </w:rPr>
              <w:t>Fu Maths</w:t>
            </w:r>
          </w:p>
        </w:tc>
        <w:tc>
          <w:tcPr>
            <w:tcW w:w="955" w:type="dxa"/>
            <w:tcBorders>
              <w:top w:val="nil"/>
              <w:left w:val="nil"/>
              <w:bottom w:val="single" w:sz="4" w:space="0" w:color="auto"/>
              <w:right w:val="single" w:sz="4" w:space="0" w:color="auto"/>
            </w:tcBorders>
            <w:shd w:val="clear" w:color="000000" w:fill="C6E0B4"/>
            <w:noWrap/>
            <w:vAlign w:val="center"/>
            <w:hideMark/>
          </w:tcPr>
          <w:p w14:paraId="5C5BF96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r>
      <w:tr w:rsidR="00AB678F" w:rsidRPr="00AB678F" w14:paraId="0F94964C" w14:textId="77777777" w:rsidTr="00501FEF">
        <w:trPr>
          <w:trHeight w:val="600"/>
        </w:trPr>
        <w:tc>
          <w:tcPr>
            <w:tcW w:w="554" w:type="dxa"/>
            <w:tcBorders>
              <w:top w:val="nil"/>
              <w:left w:val="nil"/>
              <w:bottom w:val="nil"/>
              <w:right w:val="nil"/>
            </w:tcBorders>
            <w:shd w:val="clear" w:color="auto" w:fill="auto"/>
            <w:noWrap/>
            <w:vAlign w:val="bottom"/>
            <w:hideMark/>
          </w:tcPr>
          <w:p w14:paraId="049EE811"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398853"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Wednesday</w:t>
            </w:r>
          </w:p>
        </w:tc>
        <w:tc>
          <w:tcPr>
            <w:tcW w:w="955" w:type="dxa"/>
            <w:tcBorders>
              <w:top w:val="nil"/>
              <w:left w:val="nil"/>
              <w:bottom w:val="single" w:sz="4" w:space="0" w:color="auto"/>
              <w:right w:val="single" w:sz="4" w:space="0" w:color="auto"/>
            </w:tcBorders>
            <w:shd w:val="clear" w:color="000000" w:fill="548235"/>
            <w:noWrap/>
            <w:vAlign w:val="center"/>
            <w:hideMark/>
          </w:tcPr>
          <w:p w14:paraId="3D2FC22D"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955" w:type="dxa"/>
            <w:tcBorders>
              <w:top w:val="nil"/>
              <w:left w:val="nil"/>
              <w:bottom w:val="single" w:sz="4" w:space="0" w:color="auto"/>
              <w:right w:val="single" w:sz="4" w:space="0" w:color="auto"/>
            </w:tcBorders>
            <w:shd w:val="clear" w:color="000000" w:fill="BFBFBF"/>
            <w:vAlign w:val="center"/>
            <w:hideMark/>
          </w:tcPr>
          <w:p w14:paraId="6C391302"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835" w:type="dxa"/>
            <w:tcBorders>
              <w:top w:val="nil"/>
              <w:left w:val="nil"/>
              <w:bottom w:val="single" w:sz="4" w:space="0" w:color="auto"/>
              <w:right w:val="single" w:sz="4" w:space="0" w:color="auto"/>
            </w:tcBorders>
            <w:shd w:val="clear" w:color="000000" w:fill="FFC000"/>
            <w:noWrap/>
            <w:vAlign w:val="center"/>
            <w:hideMark/>
          </w:tcPr>
          <w:p w14:paraId="649B2BA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Biology</w:t>
            </w:r>
          </w:p>
        </w:tc>
        <w:tc>
          <w:tcPr>
            <w:tcW w:w="955" w:type="dxa"/>
            <w:tcBorders>
              <w:top w:val="nil"/>
              <w:left w:val="nil"/>
              <w:bottom w:val="single" w:sz="4" w:space="0" w:color="auto"/>
              <w:right w:val="single" w:sz="4" w:space="0" w:color="auto"/>
            </w:tcBorders>
            <w:shd w:val="clear" w:color="000000" w:fill="FF8F8F"/>
            <w:noWrap/>
            <w:vAlign w:val="center"/>
            <w:hideMark/>
          </w:tcPr>
          <w:p w14:paraId="2FE7D16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Business</w:t>
            </w:r>
          </w:p>
        </w:tc>
        <w:tc>
          <w:tcPr>
            <w:tcW w:w="955" w:type="dxa"/>
            <w:tcBorders>
              <w:top w:val="nil"/>
              <w:left w:val="nil"/>
              <w:bottom w:val="single" w:sz="4" w:space="0" w:color="auto"/>
              <w:right w:val="single" w:sz="4" w:space="0" w:color="auto"/>
            </w:tcBorders>
            <w:shd w:val="clear" w:color="000000" w:fill="C6E0B4"/>
            <w:noWrap/>
            <w:vAlign w:val="center"/>
            <w:hideMark/>
          </w:tcPr>
          <w:p w14:paraId="6B5A68A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English</w:t>
            </w:r>
          </w:p>
        </w:tc>
        <w:tc>
          <w:tcPr>
            <w:tcW w:w="955" w:type="dxa"/>
            <w:tcBorders>
              <w:top w:val="nil"/>
              <w:left w:val="nil"/>
              <w:bottom w:val="single" w:sz="4" w:space="0" w:color="auto"/>
              <w:right w:val="single" w:sz="4" w:space="0" w:color="auto"/>
            </w:tcBorders>
            <w:shd w:val="clear" w:color="000000" w:fill="BFBFBF"/>
            <w:vAlign w:val="center"/>
            <w:hideMark/>
          </w:tcPr>
          <w:p w14:paraId="066D22D7"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55" w:type="dxa"/>
            <w:tcBorders>
              <w:top w:val="nil"/>
              <w:left w:val="nil"/>
              <w:bottom w:val="single" w:sz="4" w:space="0" w:color="auto"/>
              <w:right w:val="single" w:sz="4" w:space="0" w:color="auto"/>
            </w:tcBorders>
            <w:shd w:val="clear" w:color="000000" w:fill="548235"/>
            <w:noWrap/>
            <w:vAlign w:val="center"/>
            <w:hideMark/>
          </w:tcPr>
          <w:p w14:paraId="23DE3BB1" w14:textId="77777777" w:rsidR="00AB678F" w:rsidRPr="00AB678F" w:rsidRDefault="00AB678F" w:rsidP="00AB678F">
            <w:pPr>
              <w:spacing w:after="0" w:line="240" w:lineRule="auto"/>
              <w:jc w:val="center"/>
              <w:rPr>
                <w:rFonts w:ascii="Calibri" w:eastAsia="Times New Roman" w:hAnsi="Calibri" w:cs="Times New Roman"/>
                <w:b/>
                <w:bCs/>
                <w:color w:val="FFFFFF"/>
                <w:sz w:val="16"/>
                <w:szCs w:val="16"/>
                <w:lang w:eastAsia="en-GB"/>
              </w:rPr>
            </w:pPr>
            <w:r w:rsidRPr="00AB678F">
              <w:rPr>
                <w:rFonts w:ascii="Calibri" w:eastAsia="Times New Roman" w:hAnsi="Calibri" w:cs="Times New Roman"/>
                <w:b/>
                <w:bCs/>
                <w:color w:val="FFFFFF"/>
                <w:sz w:val="16"/>
                <w:szCs w:val="16"/>
                <w:lang w:eastAsia="en-GB"/>
              </w:rPr>
              <w:t>Fu Maths</w:t>
            </w:r>
          </w:p>
        </w:tc>
        <w:tc>
          <w:tcPr>
            <w:tcW w:w="955" w:type="dxa"/>
            <w:tcBorders>
              <w:top w:val="nil"/>
              <w:left w:val="nil"/>
              <w:bottom w:val="single" w:sz="4" w:space="0" w:color="auto"/>
              <w:right w:val="single" w:sz="4" w:space="0" w:color="auto"/>
            </w:tcBorders>
            <w:shd w:val="clear" w:color="000000" w:fill="FF0000"/>
            <w:vAlign w:val="center"/>
            <w:hideMark/>
          </w:tcPr>
          <w:p w14:paraId="1FA4C7E0"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Computer Science</w:t>
            </w:r>
          </w:p>
        </w:tc>
      </w:tr>
      <w:tr w:rsidR="00AB678F" w:rsidRPr="00AB678F" w14:paraId="11A5FD26" w14:textId="77777777" w:rsidTr="00501FEF">
        <w:trPr>
          <w:trHeight w:val="600"/>
        </w:trPr>
        <w:tc>
          <w:tcPr>
            <w:tcW w:w="554" w:type="dxa"/>
            <w:tcBorders>
              <w:top w:val="nil"/>
              <w:left w:val="nil"/>
              <w:bottom w:val="nil"/>
              <w:right w:val="nil"/>
            </w:tcBorders>
            <w:shd w:val="clear" w:color="auto" w:fill="auto"/>
            <w:noWrap/>
            <w:vAlign w:val="bottom"/>
            <w:hideMark/>
          </w:tcPr>
          <w:p w14:paraId="5256A4BF"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p>
        </w:tc>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FB03A2"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Thursday</w:t>
            </w:r>
          </w:p>
        </w:tc>
        <w:tc>
          <w:tcPr>
            <w:tcW w:w="955" w:type="dxa"/>
            <w:tcBorders>
              <w:top w:val="nil"/>
              <w:left w:val="nil"/>
              <w:bottom w:val="single" w:sz="4" w:space="0" w:color="auto"/>
              <w:right w:val="single" w:sz="4" w:space="0" w:color="auto"/>
            </w:tcBorders>
            <w:shd w:val="clear" w:color="000000" w:fill="FFC000"/>
            <w:noWrap/>
            <w:vAlign w:val="center"/>
            <w:hideMark/>
          </w:tcPr>
          <w:p w14:paraId="18C74C4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Chemistry</w:t>
            </w:r>
          </w:p>
        </w:tc>
        <w:tc>
          <w:tcPr>
            <w:tcW w:w="955" w:type="dxa"/>
            <w:tcBorders>
              <w:top w:val="nil"/>
              <w:left w:val="nil"/>
              <w:bottom w:val="single" w:sz="4" w:space="0" w:color="auto"/>
              <w:right w:val="single" w:sz="4" w:space="0" w:color="auto"/>
            </w:tcBorders>
            <w:shd w:val="clear" w:color="000000" w:fill="FFC000"/>
            <w:noWrap/>
            <w:vAlign w:val="center"/>
            <w:hideMark/>
          </w:tcPr>
          <w:p w14:paraId="30C6CF6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Biology</w:t>
            </w:r>
          </w:p>
        </w:tc>
        <w:tc>
          <w:tcPr>
            <w:tcW w:w="835" w:type="dxa"/>
            <w:tcBorders>
              <w:top w:val="nil"/>
              <w:left w:val="nil"/>
              <w:bottom w:val="single" w:sz="4" w:space="0" w:color="auto"/>
              <w:right w:val="single" w:sz="4" w:space="0" w:color="auto"/>
            </w:tcBorders>
            <w:shd w:val="clear" w:color="000000" w:fill="FFC000"/>
            <w:noWrap/>
            <w:vAlign w:val="center"/>
            <w:hideMark/>
          </w:tcPr>
          <w:p w14:paraId="560FB3C7"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Physics</w:t>
            </w:r>
          </w:p>
        </w:tc>
        <w:tc>
          <w:tcPr>
            <w:tcW w:w="955" w:type="dxa"/>
            <w:tcBorders>
              <w:top w:val="nil"/>
              <w:left w:val="nil"/>
              <w:bottom w:val="single" w:sz="4" w:space="0" w:color="auto"/>
              <w:right w:val="single" w:sz="4" w:space="0" w:color="auto"/>
            </w:tcBorders>
            <w:shd w:val="clear" w:color="000000" w:fill="FF8F8F"/>
            <w:noWrap/>
            <w:vAlign w:val="center"/>
            <w:hideMark/>
          </w:tcPr>
          <w:p w14:paraId="3370C1D2"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Business</w:t>
            </w:r>
          </w:p>
        </w:tc>
        <w:tc>
          <w:tcPr>
            <w:tcW w:w="955" w:type="dxa"/>
            <w:tcBorders>
              <w:top w:val="nil"/>
              <w:left w:val="nil"/>
              <w:bottom w:val="single" w:sz="4" w:space="0" w:color="auto"/>
              <w:right w:val="single" w:sz="4" w:space="0" w:color="auto"/>
            </w:tcBorders>
            <w:shd w:val="clear" w:color="000000" w:fill="BFBFBF"/>
            <w:vAlign w:val="center"/>
            <w:hideMark/>
          </w:tcPr>
          <w:p w14:paraId="07C857AE"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55" w:type="dxa"/>
            <w:tcBorders>
              <w:top w:val="nil"/>
              <w:left w:val="nil"/>
              <w:bottom w:val="single" w:sz="4" w:space="0" w:color="auto"/>
              <w:right w:val="single" w:sz="4" w:space="0" w:color="auto"/>
            </w:tcBorders>
            <w:shd w:val="clear" w:color="auto" w:fill="auto"/>
            <w:vAlign w:val="center"/>
            <w:hideMark/>
          </w:tcPr>
          <w:p w14:paraId="2BD85F24"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14:paraId="26C6B302"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Single</w:t>
            </w:r>
          </w:p>
        </w:tc>
        <w:tc>
          <w:tcPr>
            <w:tcW w:w="955" w:type="dxa"/>
            <w:tcBorders>
              <w:top w:val="nil"/>
              <w:left w:val="nil"/>
              <w:bottom w:val="single" w:sz="4" w:space="0" w:color="auto"/>
              <w:right w:val="single" w:sz="4" w:space="0" w:color="auto"/>
            </w:tcBorders>
            <w:shd w:val="clear" w:color="000000" w:fill="BFBFBF"/>
            <w:vAlign w:val="center"/>
            <w:hideMark/>
          </w:tcPr>
          <w:p w14:paraId="2FCE1FC8"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r>
      <w:tr w:rsidR="00AB678F" w:rsidRPr="00AB678F" w14:paraId="1F36C01C" w14:textId="77777777" w:rsidTr="00501FEF">
        <w:trPr>
          <w:trHeight w:val="600"/>
        </w:trPr>
        <w:tc>
          <w:tcPr>
            <w:tcW w:w="554" w:type="dxa"/>
            <w:tcBorders>
              <w:top w:val="nil"/>
              <w:left w:val="nil"/>
              <w:bottom w:val="nil"/>
              <w:right w:val="nil"/>
            </w:tcBorders>
            <w:shd w:val="clear" w:color="auto" w:fill="auto"/>
            <w:noWrap/>
            <w:vAlign w:val="bottom"/>
            <w:hideMark/>
          </w:tcPr>
          <w:p w14:paraId="27ED44D7"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p>
        </w:tc>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76C21F" w14:textId="77777777" w:rsidR="00AB678F" w:rsidRPr="00AB678F" w:rsidRDefault="00AB678F" w:rsidP="00AB678F">
            <w:pPr>
              <w:spacing w:after="0" w:line="240" w:lineRule="auto"/>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Friday</w:t>
            </w:r>
          </w:p>
        </w:tc>
        <w:tc>
          <w:tcPr>
            <w:tcW w:w="955" w:type="dxa"/>
            <w:tcBorders>
              <w:top w:val="nil"/>
              <w:left w:val="nil"/>
              <w:bottom w:val="single" w:sz="4" w:space="0" w:color="auto"/>
              <w:right w:val="single" w:sz="4" w:space="0" w:color="auto"/>
            </w:tcBorders>
            <w:shd w:val="clear" w:color="000000" w:fill="FF0000"/>
            <w:vAlign w:val="center"/>
            <w:hideMark/>
          </w:tcPr>
          <w:p w14:paraId="6B020D2E"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Computer Science</w:t>
            </w:r>
          </w:p>
        </w:tc>
        <w:tc>
          <w:tcPr>
            <w:tcW w:w="955" w:type="dxa"/>
            <w:tcBorders>
              <w:top w:val="nil"/>
              <w:left w:val="nil"/>
              <w:bottom w:val="single" w:sz="4" w:space="0" w:color="auto"/>
              <w:right w:val="single" w:sz="4" w:space="0" w:color="auto"/>
            </w:tcBorders>
            <w:shd w:val="clear" w:color="000000" w:fill="548235"/>
            <w:noWrap/>
            <w:vAlign w:val="center"/>
            <w:hideMark/>
          </w:tcPr>
          <w:p w14:paraId="48C08975"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Maths</w:t>
            </w:r>
          </w:p>
        </w:tc>
        <w:tc>
          <w:tcPr>
            <w:tcW w:w="835" w:type="dxa"/>
            <w:tcBorders>
              <w:top w:val="nil"/>
              <w:left w:val="nil"/>
              <w:bottom w:val="single" w:sz="4" w:space="0" w:color="auto"/>
              <w:right w:val="single" w:sz="4" w:space="0" w:color="auto"/>
            </w:tcBorders>
            <w:shd w:val="clear" w:color="auto" w:fill="auto"/>
            <w:noWrap/>
            <w:vAlign w:val="center"/>
            <w:hideMark/>
          </w:tcPr>
          <w:p w14:paraId="1D662F23"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BFBFBF"/>
            <w:vAlign w:val="center"/>
            <w:hideMark/>
          </w:tcPr>
          <w:p w14:paraId="742B1F30" w14:textId="77777777" w:rsidR="00AB678F" w:rsidRPr="00AB678F" w:rsidRDefault="00AB678F" w:rsidP="00AB678F">
            <w:pPr>
              <w:spacing w:after="0" w:line="240" w:lineRule="auto"/>
              <w:jc w:val="center"/>
              <w:rPr>
                <w:rFonts w:ascii="Calibri" w:eastAsia="Times New Roman" w:hAnsi="Calibri" w:cs="Times New Roman"/>
                <w:sz w:val="16"/>
                <w:szCs w:val="16"/>
                <w:lang w:eastAsia="en-GB"/>
              </w:rPr>
            </w:pPr>
            <w:r w:rsidRPr="00AB678F">
              <w:rPr>
                <w:rFonts w:ascii="Calibri" w:eastAsia="Times New Roman" w:hAnsi="Calibri" w:cs="Times New Roman"/>
                <w:sz w:val="16"/>
                <w:szCs w:val="16"/>
                <w:lang w:eastAsia="en-GB"/>
              </w:rPr>
              <w:t>Engineering Triple</w:t>
            </w:r>
          </w:p>
        </w:tc>
        <w:tc>
          <w:tcPr>
            <w:tcW w:w="955" w:type="dxa"/>
            <w:tcBorders>
              <w:top w:val="nil"/>
              <w:left w:val="nil"/>
              <w:bottom w:val="single" w:sz="4" w:space="0" w:color="auto"/>
              <w:right w:val="single" w:sz="4" w:space="0" w:color="auto"/>
            </w:tcBorders>
            <w:shd w:val="clear" w:color="auto" w:fill="auto"/>
            <w:noWrap/>
            <w:vAlign w:val="center"/>
            <w:hideMark/>
          </w:tcPr>
          <w:p w14:paraId="35586D99"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FFC000"/>
            <w:noWrap/>
            <w:vAlign w:val="center"/>
            <w:hideMark/>
          </w:tcPr>
          <w:p w14:paraId="1C71557C"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Physics</w:t>
            </w:r>
          </w:p>
        </w:tc>
        <w:tc>
          <w:tcPr>
            <w:tcW w:w="955" w:type="dxa"/>
            <w:tcBorders>
              <w:top w:val="nil"/>
              <w:left w:val="nil"/>
              <w:bottom w:val="single" w:sz="4" w:space="0" w:color="auto"/>
              <w:right w:val="single" w:sz="4" w:space="0" w:color="auto"/>
            </w:tcBorders>
            <w:shd w:val="clear" w:color="000000" w:fill="FFC000"/>
            <w:noWrap/>
            <w:vAlign w:val="center"/>
            <w:hideMark/>
          </w:tcPr>
          <w:p w14:paraId="42E933CA" w14:textId="77777777" w:rsidR="00AB678F" w:rsidRPr="00AB678F" w:rsidRDefault="00AB678F" w:rsidP="00AB678F">
            <w:pPr>
              <w:spacing w:after="0" w:line="240" w:lineRule="auto"/>
              <w:jc w:val="center"/>
              <w:rPr>
                <w:rFonts w:ascii="Calibri" w:eastAsia="Times New Roman" w:hAnsi="Calibri" w:cs="Times New Roman"/>
                <w:color w:val="000000"/>
                <w:sz w:val="16"/>
                <w:szCs w:val="16"/>
                <w:lang w:eastAsia="en-GB"/>
              </w:rPr>
            </w:pPr>
            <w:r w:rsidRPr="00AB678F">
              <w:rPr>
                <w:rFonts w:ascii="Calibri" w:eastAsia="Times New Roman" w:hAnsi="Calibri" w:cs="Times New Roman"/>
                <w:color w:val="000000"/>
                <w:sz w:val="16"/>
                <w:szCs w:val="16"/>
                <w:lang w:eastAsia="en-GB"/>
              </w:rPr>
              <w:t>Chemistry</w:t>
            </w:r>
          </w:p>
        </w:tc>
        <w:tc>
          <w:tcPr>
            <w:tcW w:w="955" w:type="dxa"/>
            <w:tcBorders>
              <w:top w:val="nil"/>
              <w:left w:val="nil"/>
              <w:bottom w:val="single" w:sz="4" w:space="0" w:color="auto"/>
              <w:right w:val="single" w:sz="4" w:space="0" w:color="auto"/>
            </w:tcBorders>
            <w:shd w:val="clear" w:color="auto" w:fill="auto"/>
            <w:vAlign w:val="center"/>
            <w:hideMark/>
          </w:tcPr>
          <w:p w14:paraId="077499A3" w14:textId="77777777" w:rsidR="00AB678F" w:rsidRPr="00AB678F" w:rsidRDefault="00AB678F" w:rsidP="00AB678F">
            <w:pPr>
              <w:spacing w:after="0" w:line="240" w:lineRule="auto"/>
              <w:jc w:val="center"/>
              <w:rPr>
                <w:rFonts w:ascii="Calibri" w:eastAsia="Times New Roman" w:hAnsi="Calibri" w:cs="Times New Roman"/>
                <w:color w:val="FF0000"/>
                <w:sz w:val="16"/>
                <w:szCs w:val="16"/>
                <w:lang w:eastAsia="en-GB"/>
              </w:rPr>
            </w:pPr>
            <w:r w:rsidRPr="00AB678F">
              <w:rPr>
                <w:rFonts w:ascii="Calibri" w:eastAsia="Times New Roman" w:hAnsi="Calibri" w:cs="Times New Roman"/>
                <w:color w:val="FF0000"/>
                <w:sz w:val="16"/>
                <w:szCs w:val="16"/>
                <w:lang w:eastAsia="en-GB"/>
              </w:rPr>
              <w:t> </w:t>
            </w:r>
          </w:p>
        </w:tc>
      </w:tr>
    </w:tbl>
    <w:p w14:paraId="1274A700" w14:textId="77777777" w:rsidR="00AB678F" w:rsidRDefault="00AB678F"/>
    <w:p w14:paraId="203760A7" w14:textId="77777777" w:rsidR="00ED1F9A" w:rsidRPr="00ED1F9A" w:rsidRDefault="00ED1F9A" w:rsidP="00AB678F">
      <w:r w:rsidRPr="00ED1F9A">
        <w:lastRenderedPageBreak/>
        <w:t xml:space="preserve">All </w:t>
      </w:r>
      <w:r>
        <w:t>instructions</w:t>
      </w:r>
      <w:r w:rsidRPr="00ED1F9A">
        <w:t xml:space="preserve"> related to our online learning platforms will be communicated to students via their Lincoln UTC student email</w:t>
      </w:r>
      <w:r w:rsidR="00805995">
        <w:t>,</w:t>
      </w:r>
      <w:r w:rsidRPr="00ED1F9A">
        <w:t xml:space="preserve"> as well as to parents via the most recent email address that we hold on our MIS. </w:t>
      </w:r>
    </w:p>
    <w:p w14:paraId="07839C3F" w14:textId="77777777" w:rsidR="00ED1F9A" w:rsidRPr="00ED1F9A" w:rsidRDefault="00ED1F9A" w:rsidP="00ED1F9A">
      <w:pPr>
        <w:spacing w:after="0"/>
        <w:rPr>
          <w:b/>
          <w:u w:val="single"/>
        </w:rPr>
      </w:pPr>
      <w:r>
        <w:rPr>
          <w:b/>
          <w:u w:val="single"/>
        </w:rPr>
        <w:t>LINCOLN UTC</w:t>
      </w:r>
      <w:r w:rsidRPr="00ED1F9A">
        <w:rPr>
          <w:b/>
          <w:u w:val="single"/>
        </w:rPr>
        <w:t xml:space="preserve"> </w:t>
      </w:r>
      <w:r>
        <w:rPr>
          <w:b/>
          <w:u w:val="single"/>
        </w:rPr>
        <w:t xml:space="preserve">STUDENT </w:t>
      </w:r>
      <w:r w:rsidRPr="00ED1F9A">
        <w:rPr>
          <w:b/>
          <w:u w:val="single"/>
        </w:rPr>
        <w:t>EMAILS:</w:t>
      </w:r>
    </w:p>
    <w:p w14:paraId="5F0DCB7E" w14:textId="77777777" w:rsidR="00ED1F9A" w:rsidRPr="00ED1F9A" w:rsidRDefault="00ED1F9A" w:rsidP="00ED1F9A">
      <w:pPr>
        <w:spacing w:after="0"/>
      </w:pPr>
    </w:p>
    <w:p w14:paraId="0CBA26B8" w14:textId="11034BAE" w:rsidR="00ED1F9A" w:rsidRPr="00ED1F9A" w:rsidRDefault="00ED1F9A" w:rsidP="00FB772A">
      <w:pPr>
        <w:spacing w:after="0"/>
      </w:pPr>
      <w:r w:rsidRPr="00ED1F9A">
        <w:t xml:space="preserve">All students at Lincoln UTC have their own email address. </w:t>
      </w:r>
    </w:p>
    <w:p w14:paraId="5C6C0A0E" w14:textId="77777777" w:rsidR="00ED1F9A" w:rsidRPr="00ED1F9A" w:rsidRDefault="00ED1F9A" w:rsidP="00ED1F9A">
      <w:pPr>
        <w:spacing w:after="0"/>
      </w:pPr>
    </w:p>
    <w:p w14:paraId="37CA912E" w14:textId="5C185D2C" w:rsidR="00ED1F9A" w:rsidRPr="00ED1F9A" w:rsidRDefault="00ED1F9A" w:rsidP="00ED1F9A">
      <w:pPr>
        <w:spacing w:after="0"/>
      </w:pPr>
      <w:r w:rsidRPr="00ED1F9A">
        <w:t xml:space="preserve">If </w:t>
      </w:r>
      <w:r w:rsidR="005D45B2">
        <w:t>students</w:t>
      </w:r>
      <w:r w:rsidRPr="00ED1F9A">
        <w:t xml:space="preserve"> have difficulty because </w:t>
      </w:r>
      <w:r w:rsidR="005D45B2">
        <w:t>they</w:t>
      </w:r>
      <w:r w:rsidRPr="00ED1F9A">
        <w:t xml:space="preserve"> have not used </w:t>
      </w:r>
      <w:r w:rsidR="005D45B2">
        <w:t>their</w:t>
      </w:r>
      <w:r w:rsidRPr="00ED1F9A">
        <w:t xml:space="preserve"> Lincoln UTC email for some time, please email </w:t>
      </w:r>
      <w:r w:rsidRPr="00ED1F9A">
        <w:rPr>
          <w:u w:val="single"/>
        </w:rPr>
        <w:t>ONE</w:t>
      </w:r>
      <w:r w:rsidRPr="00ED1F9A">
        <w:t xml:space="preserve"> of the following contacts who will </w:t>
      </w:r>
      <w:r w:rsidR="005D45B2">
        <w:t xml:space="preserve">confirm the </w:t>
      </w:r>
      <w:r w:rsidRPr="00ED1F9A">
        <w:t>email address</w:t>
      </w:r>
      <w:r w:rsidR="005D45B2">
        <w:t xml:space="preserve"> and username to be used.</w:t>
      </w:r>
    </w:p>
    <w:p w14:paraId="7130603C" w14:textId="77777777" w:rsidR="00ED1F9A" w:rsidRPr="00ED1F9A" w:rsidRDefault="00ED1F9A" w:rsidP="00ED1F9A">
      <w:pPr>
        <w:spacing w:after="0"/>
      </w:pPr>
    </w:p>
    <w:p w14:paraId="2F5C0E9C" w14:textId="6D7588BB" w:rsidR="00ED1F9A" w:rsidRPr="00ED1F9A" w:rsidRDefault="00ED1F9A" w:rsidP="00ED1F9A">
      <w:pPr>
        <w:spacing w:after="0"/>
      </w:pPr>
      <w:r w:rsidRPr="00ED1F9A">
        <w:t>SIXTH FORM:</w:t>
      </w:r>
      <w:r w:rsidRPr="00ED1F9A">
        <w:tab/>
      </w:r>
      <w:r w:rsidRPr="00ED1F9A">
        <w:rPr>
          <w:rStyle w:val="Hyperlink"/>
        </w:rPr>
        <w:t>rlittle@lincolnutc.co.uk</w:t>
      </w:r>
    </w:p>
    <w:p w14:paraId="79A938FB" w14:textId="77777777" w:rsidR="00ED1F9A" w:rsidRPr="00ED1F9A" w:rsidRDefault="00ED1F9A" w:rsidP="00ED1F9A">
      <w:pPr>
        <w:spacing w:after="0"/>
      </w:pPr>
      <w:r w:rsidRPr="00ED1F9A">
        <w:tab/>
      </w:r>
      <w:r w:rsidRPr="00ED1F9A">
        <w:tab/>
      </w:r>
    </w:p>
    <w:p w14:paraId="0B8E74A8" w14:textId="789724A7" w:rsidR="00ED1F9A" w:rsidRPr="00ED1F9A" w:rsidRDefault="00ED1F9A" w:rsidP="00ED1F9A">
      <w:pPr>
        <w:spacing w:after="0"/>
      </w:pPr>
      <w:r w:rsidRPr="00ED1F9A">
        <w:t>KEY STAGE 4:</w:t>
      </w:r>
      <w:r w:rsidRPr="00ED1F9A">
        <w:tab/>
      </w:r>
      <w:hyperlink r:id="rId6" w:history="1">
        <w:r w:rsidRPr="00ED1F9A">
          <w:rPr>
            <w:rStyle w:val="Hyperlink"/>
          </w:rPr>
          <w:t>ssteward@lincolnutc.co.uk</w:t>
        </w:r>
      </w:hyperlink>
    </w:p>
    <w:p w14:paraId="3A8DB481" w14:textId="77777777" w:rsidR="00FB772A" w:rsidRPr="00ED1F9A" w:rsidRDefault="00FB772A" w:rsidP="00ED1F9A">
      <w:pPr>
        <w:spacing w:after="0"/>
      </w:pPr>
    </w:p>
    <w:p w14:paraId="62B3B47B" w14:textId="77777777" w:rsidR="00ED1F9A" w:rsidRPr="00ED1F9A" w:rsidRDefault="009C00F0" w:rsidP="00ED1F9A">
      <w:pPr>
        <w:spacing w:after="0"/>
        <w:rPr>
          <w:bCs/>
        </w:rPr>
      </w:pPr>
      <w:r>
        <w:t>In a forced closure</w:t>
      </w:r>
      <w:r w:rsidR="00ED1F9A" w:rsidRPr="00ED1F9A">
        <w:t xml:space="preserve"> the UTC reception will not be staffed. If you have any general questions please contact us on:</w:t>
      </w:r>
    </w:p>
    <w:p w14:paraId="231FC69A" w14:textId="77777777" w:rsidR="00ED1F9A" w:rsidRPr="00ED1F9A" w:rsidRDefault="00ED1F9A" w:rsidP="00ED1F9A">
      <w:r w:rsidRPr="00ED1F9A">
        <w:tab/>
      </w:r>
      <w:r w:rsidRPr="00ED1F9A">
        <w:tab/>
      </w:r>
      <w:hyperlink r:id="rId7" w:history="1">
        <w:r w:rsidRPr="00ED1F9A">
          <w:rPr>
            <w:rStyle w:val="Hyperlink"/>
          </w:rPr>
          <w:t>enquiries@lincolnutc.co.uk</w:t>
        </w:r>
      </w:hyperlink>
    </w:p>
    <w:p w14:paraId="1512B559" w14:textId="77777777" w:rsidR="00ED1F9A" w:rsidRPr="00ED1F9A" w:rsidRDefault="00ED1F9A" w:rsidP="00ED1F9A">
      <w:r w:rsidRPr="00ED1F9A">
        <w:t>If you have any specific safeguarding concerns during this time of closure please contact us on:</w:t>
      </w:r>
    </w:p>
    <w:p w14:paraId="09C3E20A" w14:textId="77777777" w:rsidR="00887D92" w:rsidRPr="00ED1F9A" w:rsidRDefault="00ED1F9A">
      <w:r w:rsidRPr="00ED1F9A">
        <w:tab/>
      </w:r>
      <w:r w:rsidRPr="00ED1F9A">
        <w:tab/>
      </w:r>
      <w:hyperlink r:id="rId8" w:history="1">
        <w:r w:rsidRPr="00ED1F9A">
          <w:rPr>
            <w:rStyle w:val="Hyperlink"/>
          </w:rPr>
          <w:t>safeguarding@lincolnutc.co.uk</w:t>
        </w:r>
      </w:hyperlink>
    </w:p>
    <w:p w14:paraId="3AC350C8" w14:textId="77777777" w:rsidR="00ED1F9A" w:rsidRPr="00ED1F9A" w:rsidRDefault="00ED1F9A" w:rsidP="00ED1F9A">
      <w:pPr>
        <w:spacing w:after="0"/>
      </w:pPr>
    </w:p>
    <w:p w14:paraId="71FED681" w14:textId="77777777" w:rsidR="00ED1F9A" w:rsidRPr="00ED1F9A" w:rsidRDefault="00ED1F9A" w:rsidP="00ED1F9A">
      <w:pPr>
        <w:spacing w:after="0"/>
      </w:pPr>
      <w:r w:rsidRPr="00ED1F9A">
        <w:rPr>
          <w:b/>
          <w:u w:val="single"/>
        </w:rPr>
        <w:t>GOOGLE CLASSROOM</w:t>
      </w:r>
      <w:r w:rsidR="00FC03E4">
        <w:rPr>
          <w:b/>
          <w:u w:val="single"/>
        </w:rPr>
        <w:t>:</w:t>
      </w:r>
    </w:p>
    <w:p w14:paraId="58780880" w14:textId="77777777" w:rsidR="00FC03E4" w:rsidRDefault="00FC03E4" w:rsidP="00ED1F9A">
      <w:pPr>
        <w:spacing w:after="0"/>
      </w:pPr>
    </w:p>
    <w:p w14:paraId="0FEAF73C" w14:textId="69527C26" w:rsidR="00FC03E4" w:rsidRDefault="00FC03E4" w:rsidP="00ED1F9A">
      <w:pPr>
        <w:spacing w:after="0"/>
      </w:pPr>
      <w:r>
        <w:t xml:space="preserve">The primary online learning platform the UTC will use is Google Classroom. </w:t>
      </w:r>
    </w:p>
    <w:p w14:paraId="441B7F61" w14:textId="77777777" w:rsidR="00FC03E4" w:rsidRDefault="00FC03E4" w:rsidP="00ED1F9A">
      <w:pPr>
        <w:spacing w:after="0"/>
      </w:pPr>
    </w:p>
    <w:p w14:paraId="6DF28A1F" w14:textId="77777777" w:rsidR="00FC03E4" w:rsidRDefault="00ED1F9A" w:rsidP="00ED1F9A">
      <w:pPr>
        <w:spacing w:after="0"/>
      </w:pPr>
      <w:r w:rsidRPr="00ED1F9A">
        <w:t xml:space="preserve">All students must access google classroom via their Lincoln UTC email.     </w:t>
      </w:r>
    </w:p>
    <w:p w14:paraId="0CA9B7F5" w14:textId="77777777" w:rsidR="00ED1F9A" w:rsidRPr="00ED1F9A" w:rsidRDefault="00FC03E4" w:rsidP="00ED1F9A">
      <w:pPr>
        <w:spacing w:after="0"/>
        <w:rPr>
          <w:i/>
        </w:rPr>
      </w:pPr>
      <w:r w:rsidRPr="00FC03E4">
        <w:rPr>
          <w:i/>
          <w:color w:val="00B050"/>
        </w:rPr>
        <w:t xml:space="preserve">NOTE: </w:t>
      </w:r>
      <w:r w:rsidR="00ED1F9A" w:rsidRPr="00FC03E4">
        <w:rPr>
          <w:i/>
          <w:color w:val="00B050"/>
        </w:rPr>
        <w:t xml:space="preserve">Personal </w:t>
      </w:r>
      <w:r w:rsidR="00ED1F9A" w:rsidRPr="00ED1F9A">
        <w:rPr>
          <w:i/>
          <w:color w:val="00B050"/>
        </w:rPr>
        <w:t>email accounts will not work!</w:t>
      </w:r>
    </w:p>
    <w:p w14:paraId="6602ECAC" w14:textId="77777777" w:rsidR="00ED1F9A" w:rsidRDefault="00ED1F9A" w:rsidP="00ED1F9A">
      <w:pPr>
        <w:spacing w:after="0"/>
        <w:rPr>
          <w:rStyle w:val="Hyperlink"/>
        </w:rPr>
      </w:pPr>
    </w:p>
    <w:p w14:paraId="193E64F1" w14:textId="2A5AB7AD" w:rsidR="00ED1F9A" w:rsidRDefault="00AB678F" w:rsidP="00212E2B">
      <w:pPr>
        <w:spacing w:after="0"/>
        <w:rPr>
          <w:rStyle w:val="Hyperlink"/>
          <w:color w:val="auto"/>
          <w:u w:val="none"/>
        </w:rPr>
      </w:pPr>
      <w:r>
        <w:rPr>
          <w:rStyle w:val="Hyperlink"/>
          <w:color w:val="auto"/>
          <w:u w:val="none"/>
        </w:rPr>
        <w:t xml:space="preserve">The passwords </w:t>
      </w:r>
      <w:r w:rsidR="00212E2B">
        <w:rPr>
          <w:rStyle w:val="Hyperlink"/>
          <w:color w:val="auto"/>
          <w:u w:val="none"/>
        </w:rPr>
        <w:t xml:space="preserve">/ access codes will be communicated to all </w:t>
      </w:r>
      <w:r w:rsidR="00FC03E4">
        <w:rPr>
          <w:rStyle w:val="Hyperlink"/>
          <w:color w:val="auto"/>
          <w:u w:val="none"/>
        </w:rPr>
        <w:t>students and their parents in ad</w:t>
      </w:r>
      <w:r w:rsidR="00212E2B">
        <w:rPr>
          <w:rStyle w:val="Hyperlink"/>
          <w:color w:val="auto"/>
          <w:u w:val="none"/>
        </w:rPr>
        <w:t xml:space="preserve">vance of any forced closures. </w:t>
      </w:r>
    </w:p>
    <w:p w14:paraId="75453C24" w14:textId="77777777" w:rsidR="00FB772A" w:rsidRPr="00ED1F9A" w:rsidRDefault="00FB772A" w:rsidP="00212E2B">
      <w:pPr>
        <w:spacing w:after="0"/>
      </w:pPr>
    </w:p>
    <w:p w14:paraId="4EF35D2F" w14:textId="2227A40C" w:rsidR="00FB772A" w:rsidRDefault="00FB772A" w:rsidP="00FB772A">
      <w:r>
        <w:t xml:space="preserve">Most lessons have three or more </w:t>
      </w:r>
      <w:r w:rsidR="009038F4">
        <w:t xml:space="preserve">staff that are present on the Google Classroom so that all student </w:t>
      </w:r>
      <w:r>
        <w:t xml:space="preserve">conduct and questions </w:t>
      </w:r>
      <w:r w:rsidR="009038F4">
        <w:t>are</w:t>
      </w:r>
      <w:r>
        <w:t xml:space="preserve"> monitored</w:t>
      </w:r>
      <w:r w:rsidR="009038F4">
        <w:t>. This ensures that students are using the classroom ap</w:t>
      </w:r>
      <w:r>
        <w:t>propriate</w:t>
      </w:r>
      <w:r w:rsidR="009038F4">
        <w:t xml:space="preserve">ly as well as to </w:t>
      </w:r>
      <w:r>
        <w:t>ensure that the students’ questions are addressed</w:t>
      </w:r>
      <w:r w:rsidR="009038F4">
        <w:t xml:space="preserve"> in a timely manner</w:t>
      </w:r>
      <w:r>
        <w:t>.</w:t>
      </w:r>
    </w:p>
    <w:p w14:paraId="65CD2CB6" w14:textId="2AE17289" w:rsidR="009038F4" w:rsidRDefault="009038F4" w:rsidP="00FB772A">
      <w:proofErr w:type="gramStart"/>
      <w:r>
        <w:t>The majority of</w:t>
      </w:r>
      <w:proofErr w:type="gramEnd"/>
      <w:r>
        <w:t xml:space="preserve"> broadcast lessons are recorded and available for students to re-watch and re-view</w:t>
      </w:r>
      <w:r>
        <w:t xml:space="preserve">. For many students this will </w:t>
      </w:r>
      <w:proofErr w:type="gramStart"/>
      <w:r>
        <w:t xml:space="preserve">be </w:t>
      </w:r>
      <w:r>
        <w:t xml:space="preserve">something that </w:t>
      </w:r>
      <w:r>
        <w:t>is</w:t>
      </w:r>
      <w:proofErr w:type="gramEnd"/>
      <w:r>
        <w:t xml:space="preserve"> very helpful</w:t>
      </w:r>
      <w:r>
        <w:t xml:space="preserve">, </w:t>
      </w:r>
      <w:r>
        <w:t>particularly if students are finding the remote and independent learning difficult.</w:t>
      </w:r>
    </w:p>
    <w:p w14:paraId="24E22FF5" w14:textId="66586993" w:rsidR="008E3C26" w:rsidRDefault="009038F4" w:rsidP="00FB772A">
      <w:r>
        <w:t>Where lessons are not recorded, teaching staff remain ‘online</w:t>
      </w:r>
      <w:r w:rsidR="005D45B2">
        <w:t xml:space="preserve">’ </w:t>
      </w:r>
      <w:r>
        <w:t>in the Google Classroom once the timetabled lesson has come to an end. Student</w:t>
      </w:r>
      <w:r w:rsidR="008E3C26">
        <w:t>s</w:t>
      </w:r>
      <w:r>
        <w:t xml:space="preserve"> </w:t>
      </w:r>
      <w:r w:rsidR="005D45B2">
        <w:t>will</w:t>
      </w:r>
      <w:r>
        <w:t xml:space="preserve"> be encouraged to remain in that lesson should they need to ask questions or </w:t>
      </w:r>
      <w:r w:rsidR="005D45B2">
        <w:t>clarify any</w:t>
      </w:r>
      <w:r>
        <w:t xml:space="preserve"> </w:t>
      </w:r>
      <w:proofErr w:type="gramStart"/>
      <w:r>
        <w:t>particular aspects</w:t>
      </w:r>
      <w:proofErr w:type="gramEnd"/>
      <w:r>
        <w:t xml:space="preserve"> of learning. </w:t>
      </w:r>
    </w:p>
    <w:p w14:paraId="5737F0E9" w14:textId="0C58C950" w:rsidR="008E3C26" w:rsidRPr="008E3C26" w:rsidRDefault="008E3C26" w:rsidP="00FB772A">
      <w:pPr>
        <w:rPr>
          <w:u w:val="single"/>
        </w:rPr>
      </w:pPr>
      <w:r w:rsidRPr="008E3C26">
        <w:rPr>
          <w:u w:val="single"/>
        </w:rPr>
        <w:t>SUBMISSION OF WORK</w:t>
      </w:r>
    </w:p>
    <w:p w14:paraId="280483BD" w14:textId="4DA078B9" w:rsidR="003F16C9" w:rsidRDefault="008E3C26" w:rsidP="003B0C5F">
      <w:pPr>
        <w:spacing w:after="0"/>
      </w:pPr>
      <w:r>
        <w:t xml:space="preserve">All students will be required to submit work via Google Classroom in line with the communicated deadlines. Work will be marked by subject specialists and feedback to students will be provided. </w:t>
      </w:r>
    </w:p>
    <w:p w14:paraId="53A1B1CD" w14:textId="77777777" w:rsidR="008E3C26" w:rsidRPr="00ED1F9A" w:rsidRDefault="008E3C26" w:rsidP="00ED1F9A">
      <w:pPr>
        <w:spacing w:after="0"/>
      </w:pPr>
    </w:p>
    <w:p w14:paraId="3C82E278" w14:textId="3F0E803F" w:rsidR="00FC03E4" w:rsidRPr="00FB772A" w:rsidRDefault="00FC03E4" w:rsidP="00ED1F9A">
      <w:r w:rsidRPr="00FB772A">
        <w:rPr>
          <w:u w:val="single"/>
        </w:rPr>
        <w:lastRenderedPageBreak/>
        <w:t>ATTENDANCE</w:t>
      </w:r>
      <w:r w:rsidR="00CC6485" w:rsidRPr="00FB772A">
        <w:rPr>
          <w:u w:val="single"/>
        </w:rPr>
        <w:t xml:space="preserve"> / CONDUCT</w:t>
      </w:r>
      <w:r w:rsidR="00FB772A" w:rsidRPr="00FB772A">
        <w:rPr>
          <w:u w:val="single"/>
        </w:rPr>
        <w:t xml:space="preserve"> WITHIN LESSONS</w:t>
      </w:r>
    </w:p>
    <w:p w14:paraId="7ACFEB6D" w14:textId="5EBE0FD4" w:rsidR="00FB772A" w:rsidRDefault="00FB772A" w:rsidP="00FB772A">
      <w:r>
        <w:t xml:space="preserve">Attendance is </w:t>
      </w:r>
      <w:r w:rsidR="008E3C26">
        <w:t xml:space="preserve">monitored by one of the members of staff present within Google Classrooms. Staff will take at least two registers </w:t>
      </w:r>
      <w:proofErr w:type="gramStart"/>
      <w:r w:rsidR="008E3C26">
        <w:t>during the course of</w:t>
      </w:r>
      <w:proofErr w:type="gramEnd"/>
      <w:r w:rsidR="008E3C26">
        <w:t xml:space="preserve"> the lesson to ensure attendance is recorded accurately. P</w:t>
      </w:r>
      <w:r>
        <w:t>arents</w:t>
      </w:r>
      <w:r w:rsidR="008E3C26">
        <w:t xml:space="preserve"> </w:t>
      </w:r>
      <w:r>
        <w:t xml:space="preserve">/ carers will be informed </w:t>
      </w:r>
      <w:r w:rsidR="005D45B2">
        <w:t>if</w:t>
      </w:r>
      <w:r>
        <w:t xml:space="preserve"> there are attendance concerns.</w:t>
      </w:r>
    </w:p>
    <w:p w14:paraId="4D7A1F1D" w14:textId="78914D4D" w:rsidR="00FB772A" w:rsidRPr="008E3C26" w:rsidRDefault="008E3C26" w:rsidP="00ED1F9A">
      <w:pPr>
        <w:rPr>
          <w:u w:val="single"/>
        </w:rPr>
      </w:pPr>
      <w:r w:rsidRPr="008E3C26">
        <w:rPr>
          <w:u w:val="single"/>
        </w:rPr>
        <w:t>EXPECTATIONS OF OUR STUDENTS</w:t>
      </w:r>
    </w:p>
    <w:p w14:paraId="0436E88B" w14:textId="77777777" w:rsidR="00FC03E4" w:rsidRDefault="00FC03E4" w:rsidP="00ED1F9A">
      <w:r>
        <w:t>The expectation of students is simple. Students must:</w:t>
      </w:r>
    </w:p>
    <w:p w14:paraId="4983D2E5" w14:textId="77777777" w:rsidR="00FC03E4" w:rsidRDefault="00FC03E4" w:rsidP="00FC03E4">
      <w:pPr>
        <w:pStyle w:val="ListParagraph"/>
        <w:numPr>
          <w:ilvl w:val="0"/>
          <w:numId w:val="2"/>
        </w:numPr>
      </w:pPr>
      <w:r>
        <w:t>Attend all online lessons</w:t>
      </w:r>
    </w:p>
    <w:p w14:paraId="613E7015" w14:textId="77777777" w:rsidR="00FC03E4" w:rsidRDefault="00FC03E4" w:rsidP="00FC03E4">
      <w:pPr>
        <w:pStyle w:val="ListParagraph"/>
        <w:numPr>
          <w:ilvl w:val="0"/>
          <w:numId w:val="2"/>
        </w:numPr>
      </w:pPr>
      <w:r>
        <w:t>Follow the ‘End-User Agreement’ instructions (see below)</w:t>
      </w:r>
    </w:p>
    <w:p w14:paraId="335ECE1D" w14:textId="77777777" w:rsidR="00FC03E4" w:rsidRDefault="00FC03E4" w:rsidP="00FC03E4">
      <w:pPr>
        <w:pStyle w:val="ListParagraph"/>
        <w:numPr>
          <w:ilvl w:val="0"/>
          <w:numId w:val="2"/>
        </w:numPr>
      </w:pPr>
      <w:r>
        <w:t xml:space="preserve">Complete work </w:t>
      </w:r>
      <w:r w:rsidR="00CC6485">
        <w:t xml:space="preserve">that is </w:t>
      </w:r>
      <w:r>
        <w:t>set</w:t>
      </w:r>
      <w:r w:rsidR="00CC6485">
        <w:t xml:space="preserve"> in line with the communicated deadline</w:t>
      </w:r>
    </w:p>
    <w:p w14:paraId="03BF1761" w14:textId="3C7221E4" w:rsidR="00FC03E4" w:rsidRDefault="00CC6485" w:rsidP="00FC03E4">
      <w:r>
        <w:t xml:space="preserve">Students who fail to follow the End-User Agreement will be removed from online learning for that session. Parents of students who repeatedly fail to follow the End-User Agreement will be contacted directly resulting in the possible removal of online learning. Removal of online learning will be recorded in SIMS as an exclusion. In this case written work will be supplied for the student to complete.   </w:t>
      </w:r>
    </w:p>
    <w:p w14:paraId="2B32ED96" w14:textId="018AF48F" w:rsidR="00CC6485" w:rsidRPr="005D45B2" w:rsidRDefault="00FC03E4" w:rsidP="00CC6485">
      <w:r>
        <w:rPr>
          <w:noProof/>
          <w:lang w:eastAsia="en-GB"/>
        </w:rPr>
        <w:drawing>
          <wp:inline distT="0" distB="0" distL="0" distR="0" wp14:anchorId="474B4AED" wp14:editId="2E8635BF">
            <wp:extent cx="5731510" cy="43084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08475"/>
                    </a:xfrm>
                    <a:prstGeom prst="rect">
                      <a:avLst/>
                    </a:prstGeom>
                  </pic:spPr>
                </pic:pic>
              </a:graphicData>
            </a:graphic>
          </wp:inline>
        </w:drawing>
      </w:r>
    </w:p>
    <w:p w14:paraId="5BD16BD5" w14:textId="77777777" w:rsidR="00CC6485" w:rsidRPr="00212E2B" w:rsidRDefault="00CC6485" w:rsidP="00CC6485">
      <w:pPr>
        <w:rPr>
          <w:u w:val="single"/>
        </w:rPr>
      </w:pPr>
      <w:r w:rsidRPr="00212E2B">
        <w:rPr>
          <w:u w:val="single"/>
        </w:rPr>
        <w:t>ADVICE FOR STUDENTS AND PARENTS:</w:t>
      </w:r>
    </w:p>
    <w:p w14:paraId="0C22AA24" w14:textId="77777777" w:rsidR="00CC6485" w:rsidRPr="00ED1F9A" w:rsidRDefault="00CC6485" w:rsidP="00CC6485">
      <w:r w:rsidRPr="00ED1F9A">
        <w:t xml:space="preserve">A ‘Top Ten’ guide for students and parents can be found at the bottom of this statement. </w:t>
      </w:r>
    </w:p>
    <w:p w14:paraId="28E5DFCD" w14:textId="77777777" w:rsidR="00CC6485" w:rsidRDefault="00CC6485" w:rsidP="00CC6485">
      <w:pPr>
        <w:rPr>
          <w:i/>
        </w:rPr>
      </w:pPr>
      <w:r w:rsidRPr="00ED1F9A">
        <w:rPr>
          <w:b/>
          <w:i/>
        </w:rPr>
        <w:t>NOTE</w:t>
      </w:r>
      <w:r w:rsidRPr="00ED1F9A">
        <w:rPr>
          <w:i/>
        </w:rPr>
        <w:t xml:space="preserve">: Students should ignore point 7 on the top ten guidance as </w:t>
      </w:r>
      <w:r w:rsidR="00501FEF">
        <w:rPr>
          <w:i/>
        </w:rPr>
        <w:t>they</w:t>
      </w:r>
      <w:r w:rsidRPr="00ED1F9A">
        <w:rPr>
          <w:i/>
        </w:rPr>
        <w:t xml:space="preserve"> do not need to be present for lessons in uniform. Indeed students should not be entering Google Classrooms with their camera working.</w:t>
      </w:r>
    </w:p>
    <w:p w14:paraId="15C78235" w14:textId="77777777" w:rsidR="00887D92" w:rsidRPr="00ED1F9A" w:rsidRDefault="00887D92"/>
    <w:p w14:paraId="21DAF0B7" w14:textId="77777777" w:rsidR="00887D92" w:rsidRPr="00ED1F9A" w:rsidRDefault="00887D92">
      <w:r w:rsidRPr="00ED1F9A">
        <w:rPr>
          <w:noProof/>
          <w:lang w:eastAsia="en-GB"/>
        </w:rPr>
        <w:drawing>
          <wp:inline distT="0" distB="0" distL="0" distR="0" wp14:anchorId="6DC8BD72" wp14:editId="4918AF2E">
            <wp:extent cx="5801710" cy="8212259"/>
            <wp:effectExtent l="0" t="0" r="8890" b="0"/>
            <wp:docPr id="4" name="Picture 4" descr="\\lutcfps1.lutc.internal\Staff$\shamer\Documents\Stu - SLT\COVID 19 FILE\TOP TEN TIPS -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cfps1.lutc.internal\Staff$\shamer\Documents\Stu - SLT\COVID 19 FILE\TOP TEN TIPS - Paren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399" cy="8218897"/>
                    </a:xfrm>
                    <a:prstGeom prst="rect">
                      <a:avLst/>
                    </a:prstGeom>
                    <a:noFill/>
                    <a:ln>
                      <a:noFill/>
                    </a:ln>
                  </pic:spPr>
                </pic:pic>
              </a:graphicData>
            </a:graphic>
          </wp:inline>
        </w:drawing>
      </w:r>
    </w:p>
    <w:p w14:paraId="67515E91" w14:textId="77777777" w:rsidR="00887D92" w:rsidRPr="00ED1F9A" w:rsidRDefault="00887D92">
      <w:r w:rsidRPr="00ED1F9A">
        <w:rPr>
          <w:noProof/>
          <w:lang w:eastAsia="en-GB"/>
        </w:rPr>
        <w:lastRenderedPageBreak/>
        <w:t xml:space="preserve">  </w:t>
      </w:r>
      <w:r w:rsidRPr="00ED1F9A">
        <w:rPr>
          <w:noProof/>
          <w:lang w:eastAsia="en-GB"/>
        </w:rPr>
        <w:drawing>
          <wp:inline distT="0" distB="0" distL="0" distR="0" wp14:anchorId="53055FC9" wp14:editId="10388753">
            <wp:extent cx="5859309" cy="8288215"/>
            <wp:effectExtent l="0" t="0" r="8255" b="0"/>
            <wp:docPr id="3" name="Picture 3" descr="\\lutcfps1.lutc.internal\Staff$\shamer\Documents\Stu - SLT\COVID 19 FILE\TOP TEN TIPS -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cfps1.lutc.internal\Staff$\shamer\Documents\Stu - SLT\COVID 19 FILE\TOP TEN TIPS - Studen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2501" cy="8306876"/>
                    </a:xfrm>
                    <a:prstGeom prst="rect">
                      <a:avLst/>
                    </a:prstGeom>
                    <a:noFill/>
                    <a:ln>
                      <a:noFill/>
                    </a:ln>
                  </pic:spPr>
                </pic:pic>
              </a:graphicData>
            </a:graphic>
          </wp:inline>
        </w:drawing>
      </w:r>
    </w:p>
    <w:sectPr w:rsidR="00887D92" w:rsidRPr="00ED1F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066DA7"/>
    <w:multiLevelType w:val="hybridMultilevel"/>
    <w:tmpl w:val="C8F01C94"/>
    <w:lvl w:ilvl="0" w:tplc="ACAA90B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F496603"/>
    <w:multiLevelType w:val="hybridMultilevel"/>
    <w:tmpl w:val="9C46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92"/>
    <w:rsid w:val="000A5BF1"/>
    <w:rsid w:val="00212E2B"/>
    <w:rsid w:val="00257543"/>
    <w:rsid w:val="003B0C5F"/>
    <w:rsid w:val="003F16C9"/>
    <w:rsid w:val="004C7329"/>
    <w:rsid w:val="00501FEF"/>
    <w:rsid w:val="005D45B2"/>
    <w:rsid w:val="00792A84"/>
    <w:rsid w:val="00805995"/>
    <w:rsid w:val="00887D92"/>
    <w:rsid w:val="008E3C26"/>
    <w:rsid w:val="009038F4"/>
    <w:rsid w:val="009C00F0"/>
    <w:rsid w:val="00AB678F"/>
    <w:rsid w:val="00CC6485"/>
    <w:rsid w:val="00ED1F9A"/>
    <w:rsid w:val="00FB772A"/>
    <w:rsid w:val="00FC0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881E1"/>
  <w15:chartTrackingRefBased/>
  <w15:docId w15:val="{EF7345B8-DB03-471A-A94D-D301CD6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F9A"/>
    <w:rPr>
      <w:color w:val="0563C1" w:themeColor="hyperlink"/>
      <w:u w:val="single"/>
    </w:rPr>
  </w:style>
  <w:style w:type="paragraph" w:styleId="ListParagraph">
    <w:name w:val="List Paragraph"/>
    <w:basedOn w:val="Normal"/>
    <w:uiPriority w:val="34"/>
    <w:qFormat/>
    <w:rsid w:val="00ED1F9A"/>
    <w:pPr>
      <w:ind w:left="720"/>
      <w:contextualSpacing/>
    </w:pPr>
  </w:style>
  <w:style w:type="character" w:styleId="FollowedHyperlink">
    <w:name w:val="FollowedHyperlink"/>
    <w:basedOn w:val="DefaultParagraphFont"/>
    <w:uiPriority w:val="99"/>
    <w:semiHidden/>
    <w:unhideWhenUsed/>
    <w:rsid w:val="003F16C9"/>
    <w:rPr>
      <w:color w:val="954F72" w:themeColor="followedHyperlink"/>
      <w:u w:val="single"/>
    </w:rPr>
  </w:style>
  <w:style w:type="character" w:styleId="UnresolvedMention">
    <w:name w:val="Unresolved Mention"/>
    <w:basedOn w:val="DefaultParagraphFont"/>
    <w:uiPriority w:val="99"/>
    <w:semiHidden/>
    <w:unhideWhenUsed/>
    <w:rsid w:val="003F1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498831">
      <w:bodyDiv w:val="1"/>
      <w:marLeft w:val="0"/>
      <w:marRight w:val="0"/>
      <w:marTop w:val="0"/>
      <w:marBottom w:val="0"/>
      <w:divBdr>
        <w:top w:val="none" w:sz="0" w:space="0" w:color="auto"/>
        <w:left w:val="none" w:sz="0" w:space="0" w:color="auto"/>
        <w:bottom w:val="none" w:sz="0" w:space="0" w:color="auto"/>
        <w:right w:val="none" w:sz="0" w:space="0" w:color="auto"/>
      </w:divBdr>
    </w:div>
    <w:div w:id="675962480">
      <w:bodyDiv w:val="1"/>
      <w:marLeft w:val="0"/>
      <w:marRight w:val="0"/>
      <w:marTop w:val="0"/>
      <w:marBottom w:val="0"/>
      <w:divBdr>
        <w:top w:val="none" w:sz="0" w:space="0" w:color="auto"/>
        <w:left w:val="none" w:sz="0" w:space="0" w:color="auto"/>
        <w:bottom w:val="none" w:sz="0" w:space="0" w:color="auto"/>
        <w:right w:val="none" w:sz="0" w:space="0" w:color="auto"/>
      </w:divBdr>
    </w:div>
    <w:div w:id="848720179">
      <w:bodyDiv w:val="1"/>
      <w:marLeft w:val="0"/>
      <w:marRight w:val="0"/>
      <w:marTop w:val="0"/>
      <w:marBottom w:val="0"/>
      <w:divBdr>
        <w:top w:val="none" w:sz="0" w:space="0" w:color="auto"/>
        <w:left w:val="none" w:sz="0" w:space="0" w:color="auto"/>
        <w:bottom w:val="none" w:sz="0" w:space="0" w:color="auto"/>
        <w:right w:val="none" w:sz="0" w:space="0" w:color="auto"/>
      </w:divBdr>
    </w:div>
    <w:div w:id="1229730970">
      <w:bodyDiv w:val="1"/>
      <w:marLeft w:val="0"/>
      <w:marRight w:val="0"/>
      <w:marTop w:val="0"/>
      <w:marBottom w:val="0"/>
      <w:divBdr>
        <w:top w:val="none" w:sz="0" w:space="0" w:color="auto"/>
        <w:left w:val="none" w:sz="0" w:space="0" w:color="auto"/>
        <w:bottom w:val="none" w:sz="0" w:space="0" w:color="auto"/>
        <w:right w:val="none" w:sz="0" w:space="0" w:color="auto"/>
      </w:divBdr>
    </w:div>
    <w:div w:id="1553082092">
      <w:bodyDiv w:val="1"/>
      <w:marLeft w:val="0"/>
      <w:marRight w:val="0"/>
      <w:marTop w:val="0"/>
      <w:marBottom w:val="0"/>
      <w:divBdr>
        <w:top w:val="none" w:sz="0" w:space="0" w:color="auto"/>
        <w:left w:val="none" w:sz="0" w:space="0" w:color="auto"/>
        <w:bottom w:val="none" w:sz="0" w:space="0" w:color="auto"/>
        <w:right w:val="none" w:sz="0" w:space="0" w:color="auto"/>
      </w:divBdr>
    </w:div>
    <w:div w:id="1571698322">
      <w:bodyDiv w:val="1"/>
      <w:marLeft w:val="0"/>
      <w:marRight w:val="0"/>
      <w:marTop w:val="0"/>
      <w:marBottom w:val="0"/>
      <w:divBdr>
        <w:top w:val="none" w:sz="0" w:space="0" w:color="auto"/>
        <w:left w:val="none" w:sz="0" w:space="0" w:color="auto"/>
        <w:bottom w:val="none" w:sz="0" w:space="0" w:color="auto"/>
        <w:right w:val="none" w:sz="0" w:space="0" w:color="auto"/>
      </w:divBdr>
    </w:div>
    <w:div w:id="1703706138">
      <w:bodyDiv w:val="1"/>
      <w:marLeft w:val="0"/>
      <w:marRight w:val="0"/>
      <w:marTop w:val="0"/>
      <w:marBottom w:val="0"/>
      <w:divBdr>
        <w:top w:val="none" w:sz="0" w:space="0" w:color="auto"/>
        <w:left w:val="none" w:sz="0" w:space="0" w:color="auto"/>
        <w:bottom w:val="none" w:sz="0" w:space="0" w:color="auto"/>
        <w:right w:val="none" w:sz="0" w:space="0" w:color="auto"/>
      </w:divBdr>
    </w:div>
    <w:div w:id="1755131769">
      <w:bodyDiv w:val="1"/>
      <w:marLeft w:val="0"/>
      <w:marRight w:val="0"/>
      <w:marTop w:val="0"/>
      <w:marBottom w:val="0"/>
      <w:divBdr>
        <w:top w:val="none" w:sz="0" w:space="0" w:color="auto"/>
        <w:left w:val="none" w:sz="0" w:space="0" w:color="auto"/>
        <w:bottom w:val="none" w:sz="0" w:space="0" w:color="auto"/>
        <w:right w:val="none" w:sz="0" w:space="0" w:color="auto"/>
      </w:divBdr>
    </w:div>
    <w:div w:id="1893225822">
      <w:bodyDiv w:val="1"/>
      <w:marLeft w:val="0"/>
      <w:marRight w:val="0"/>
      <w:marTop w:val="0"/>
      <w:marBottom w:val="0"/>
      <w:divBdr>
        <w:top w:val="none" w:sz="0" w:space="0" w:color="auto"/>
        <w:left w:val="none" w:sz="0" w:space="0" w:color="auto"/>
        <w:bottom w:val="none" w:sz="0" w:space="0" w:color="auto"/>
        <w:right w:val="none" w:sz="0" w:space="0" w:color="auto"/>
      </w:divBdr>
    </w:div>
    <w:div w:id="1907959806">
      <w:bodyDiv w:val="1"/>
      <w:marLeft w:val="0"/>
      <w:marRight w:val="0"/>
      <w:marTop w:val="0"/>
      <w:marBottom w:val="0"/>
      <w:divBdr>
        <w:top w:val="none" w:sz="0" w:space="0" w:color="auto"/>
        <w:left w:val="none" w:sz="0" w:space="0" w:color="auto"/>
        <w:bottom w:val="none" w:sz="0" w:space="0" w:color="auto"/>
        <w:right w:val="none" w:sz="0" w:space="0" w:color="auto"/>
      </w:divBdr>
    </w:div>
    <w:div w:id="202809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guarding@lincolnutc.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nquiries@lincolnutc.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steward@lincolnutc.co.uk" TargetMode="External"/><Relationship Id="rId11" Type="http://schemas.openxmlformats.org/officeDocument/2006/relationships/image" Target="media/image4.jpeg"/><Relationship Id="rId5" Type="http://schemas.openxmlformats.org/officeDocument/2006/relationships/image" Target="media/image1.tif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6</Pages>
  <Words>1173</Words>
  <Characters>6689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Hamer</dc:creator>
  <cp:keywords/>
  <dc:description/>
  <cp:lastModifiedBy>Stuart Hamer</cp:lastModifiedBy>
  <cp:revision>4</cp:revision>
  <dcterms:created xsi:type="dcterms:W3CDTF">2021-01-21T13:38:00Z</dcterms:created>
  <dcterms:modified xsi:type="dcterms:W3CDTF">2021-01-25T13:01:00Z</dcterms:modified>
</cp:coreProperties>
</file>